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D63901" w14:textId="77777777" w:rsidR="007B4CA5" w:rsidRPr="00397A84" w:rsidRDefault="007B4CA5" w:rsidP="00244B38">
      <w:pPr>
        <w:jc w:val="center"/>
        <w:rPr>
          <w:color w:val="000000" w:themeColor="text1"/>
          <w:sz w:val="24"/>
          <w:szCs w:val="24"/>
        </w:rPr>
      </w:pPr>
    </w:p>
    <w:p w14:paraId="785C4F14" w14:textId="26F407A6" w:rsidR="00FE5AFF" w:rsidRPr="00433A61" w:rsidRDefault="00402D1E" w:rsidP="00244B38">
      <w:pPr>
        <w:jc w:val="center"/>
        <w:rPr>
          <w:b/>
          <w:bCs/>
          <w:color w:val="000000" w:themeColor="text1"/>
          <w:sz w:val="24"/>
          <w:szCs w:val="24"/>
        </w:rPr>
      </w:pPr>
      <w:r w:rsidRPr="00397A84">
        <w:rPr>
          <w:color w:val="000000" w:themeColor="text1"/>
          <w:sz w:val="24"/>
          <w:szCs w:val="24"/>
        </w:rPr>
        <w:t xml:space="preserve">         </w:t>
      </w:r>
      <w:r w:rsidR="00E30018" w:rsidRPr="00397A84">
        <w:rPr>
          <w:color w:val="000000" w:themeColor="text1"/>
          <w:sz w:val="24"/>
          <w:szCs w:val="24"/>
        </w:rPr>
        <w:t xml:space="preserve">                         </w:t>
      </w:r>
      <w:r w:rsidR="00FE5AFF" w:rsidRPr="00397A84">
        <w:rPr>
          <w:color w:val="000000" w:themeColor="text1"/>
          <w:sz w:val="24"/>
          <w:szCs w:val="24"/>
        </w:rPr>
        <w:t xml:space="preserve">                                                                                                         </w:t>
      </w:r>
      <w:r w:rsidR="00FE5AFF" w:rsidRPr="00433A61">
        <w:rPr>
          <w:b/>
          <w:bCs/>
          <w:color w:val="000000" w:themeColor="text1"/>
          <w:sz w:val="24"/>
          <w:szCs w:val="24"/>
        </w:rPr>
        <w:t>ПРОЕКТ</w:t>
      </w:r>
      <w:r w:rsidR="00E30018" w:rsidRPr="00433A61">
        <w:rPr>
          <w:b/>
          <w:bCs/>
          <w:color w:val="000000" w:themeColor="text1"/>
          <w:sz w:val="24"/>
          <w:szCs w:val="24"/>
        </w:rPr>
        <w:t xml:space="preserve">                          </w:t>
      </w:r>
    </w:p>
    <w:p w14:paraId="653CB271" w14:textId="77777777" w:rsidR="00FE5AFF" w:rsidRPr="00397A84" w:rsidRDefault="00FE5AFF" w:rsidP="00244B38">
      <w:pPr>
        <w:jc w:val="center"/>
        <w:rPr>
          <w:color w:val="000000" w:themeColor="text1"/>
          <w:sz w:val="24"/>
          <w:szCs w:val="24"/>
        </w:rPr>
      </w:pPr>
    </w:p>
    <w:p w14:paraId="738C7065" w14:textId="0B4F1CCD" w:rsidR="00E30018" w:rsidRPr="00397A84" w:rsidRDefault="00FE5AFF" w:rsidP="00244B38">
      <w:pPr>
        <w:jc w:val="center"/>
        <w:rPr>
          <w:color w:val="000000" w:themeColor="text1"/>
          <w:sz w:val="24"/>
          <w:szCs w:val="24"/>
        </w:rPr>
      </w:pPr>
      <w:r w:rsidRPr="00397A84">
        <w:rPr>
          <w:color w:val="000000" w:themeColor="text1"/>
          <w:sz w:val="24"/>
          <w:szCs w:val="24"/>
        </w:rPr>
        <w:t xml:space="preserve">                                                           </w:t>
      </w:r>
      <w:r w:rsidR="00E30018" w:rsidRPr="00397A84">
        <w:rPr>
          <w:color w:val="000000" w:themeColor="text1"/>
          <w:sz w:val="24"/>
          <w:szCs w:val="24"/>
        </w:rPr>
        <w:t xml:space="preserve">Приложение </w:t>
      </w:r>
    </w:p>
    <w:p w14:paraId="4F0FFD99" w14:textId="50116502" w:rsidR="00E30018" w:rsidRPr="00397A84" w:rsidRDefault="00E30018" w:rsidP="00244B38">
      <w:pPr>
        <w:jc w:val="center"/>
        <w:rPr>
          <w:color w:val="000000" w:themeColor="text1"/>
          <w:sz w:val="24"/>
          <w:szCs w:val="24"/>
        </w:rPr>
      </w:pPr>
      <w:r w:rsidRPr="00397A84">
        <w:rPr>
          <w:color w:val="000000" w:themeColor="text1"/>
          <w:sz w:val="24"/>
          <w:szCs w:val="24"/>
        </w:rPr>
        <w:t xml:space="preserve">                                                                                               к постановлению администрации</w:t>
      </w:r>
      <w:r w:rsidR="00402D1E" w:rsidRPr="00397A84">
        <w:rPr>
          <w:color w:val="000000" w:themeColor="text1"/>
          <w:sz w:val="24"/>
          <w:szCs w:val="24"/>
        </w:rPr>
        <w:t xml:space="preserve">                                                                                                                                           </w:t>
      </w:r>
    </w:p>
    <w:p w14:paraId="6DB1B1BC" w14:textId="5205ED22" w:rsidR="00E30018" w:rsidRPr="00397A84" w:rsidRDefault="00E30018" w:rsidP="00E30018">
      <w:pPr>
        <w:rPr>
          <w:color w:val="000000" w:themeColor="text1"/>
          <w:sz w:val="24"/>
          <w:szCs w:val="24"/>
        </w:rPr>
      </w:pPr>
      <w:r w:rsidRPr="00397A84">
        <w:rPr>
          <w:color w:val="000000" w:themeColor="text1"/>
          <w:sz w:val="24"/>
          <w:szCs w:val="24"/>
        </w:rPr>
        <w:t xml:space="preserve">                                                                                                      Первомайского сельского поселения</w:t>
      </w:r>
    </w:p>
    <w:p w14:paraId="75608EB9" w14:textId="602FB1BC" w:rsidR="00E30018" w:rsidRPr="00397A84" w:rsidRDefault="00E30018" w:rsidP="00244B38">
      <w:pPr>
        <w:jc w:val="center"/>
        <w:rPr>
          <w:color w:val="000000" w:themeColor="text1"/>
          <w:sz w:val="24"/>
          <w:szCs w:val="24"/>
        </w:rPr>
      </w:pPr>
      <w:r w:rsidRPr="00397A84">
        <w:rPr>
          <w:color w:val="000000" w:themeColor="text1"/>
          <w:sz w:val="24"/>
          <w:szCs w:val="24"/>
        </w:rPr>
        <w:t xml:space="preserve">                                                                     от 25.02.2020№19</w:t>
      </w:r>
    </w:p>
    <w:p w14:paraId="6748695F" w14:textId="77777777" w:rsidR="00E30018" w:rsidRPr="00397A84" w:rsidRDefault="00E30018" w:rsidP="00244B38">
      <w:pPr>
        <w:jc w:val="center"/>
        <w:rPr>
          <w:color w:val="000000" w:themeColor="text1"/>
          <w:sz w:val="24"/>
          <w:szCs w:val="24"/>
        </w:rPr>
      </w:pPr>
    </w:p>
    <w:p w14:paraId="3A54620D" w14:textId="4095D01C" w:rsidR="00402D1E" w:rsidRPr="00397A84" w:rsidRDefault="00E30018" w:rsidP="00E30018">
      <w:pPr>
        <w:tabs>
          <w:tab w:val="left" w:pos="6096"/>
        </w:tabs>
        <w:jc w:val="center"/>
        <w:rPr>
          <w:color w:val="000000" w:themeColor="text1"/>
          <w:sz w:val="24"/>
          <w:szCs w:val="24"/>
        </w:rPr>
      </w:pPr>
      <w:r w:rsidRPr="00397A84">
        <w:rPr>
          <w:color w:val="000000" w:themeColor="text1"/>
          <w:sz w:val="24"/>
          <w:szCs w:val="24"/>
        </w:rPr>
        <w:t xml:space="preserve">                                                                                                                                                </w:t>
      </w:r>
    </w:p>
    <w:p w14:paraId="6F70995F" w14:textId="1924F840" w:rsidR="00244B38" w:rsidRPr="00397A84" w:rsidRDefault="00244B38" w:rsidP="00244B38">
      <w:pPr>
        <w:jc w:val="center"/>
        <w:rPr>
          <w:color w:val="000000" w:themeColor="text1"/>
          <w:sz w:val="24"/>
          <w:szCs w:val="24"/>
          <w:lang w:eastAsia="ru-RU"/>
        </w:rPr>
      </w:pPr>
      <w:r w:rsidRPr="00397A84">
        <w:rPr>
          <w:color w:val="000000" w:themeColor="text1"/>
          <w:sz w:val="24"/>
          <w:szCs w:val="24"/>
        </w:rPr>
        <w:t>РОССИЙСКАЯ ФЕДЕРАЦИЯ</w:t>
      </w:r>
    </w:p>
    <w:p w14:paraId="4DB8C1AE" w14:textId="77777777" w:rsidR="00244B38" w:rsidRPr="00397A84" w:rsidRDefault="00244B38" w:rsidP="00244B38">
      <w:pPr>
        <w:jc w:val="center"/>
        <w:rPr>
          <w:color w:val="000000" w:themeColor="text1"/>
          <w:sz w:val="24"/>
          <w:szCs w:val="24"/>
        </w:rPr>
      </w:pPr>
      <w:r w:rsidRPr="00397A84">
        <w:rPr>
          <w:color w:val="000000" w:themeColor="text1"/>
          <w:sz w:val="24"/>
          <w:szCs w:val="24"/>
        </w:rPr>
        <w:t>КАРАЧАЕВО-ЧЕРКЕССКАЯ РЕСПУБЛИКА</w:t>
      </w:r>
    </w:p>
    <w:p w14:paraId="43EB06E7" w14:textId="77777777" w:rsidR="00244B38" w:rsidRPr="00397A84" w:rsidRDefault="00244B38" w:rsidP="00244B38">
      <w:pPr>
        <w:jc w:val="center"/>
        <w:rPr>
          <w:color w:val="000000" w:themeColor="text1"/>
          <w:sz w:val="24"/>
          <w:szCs w:val="24"/>
        </w:rPr>
      </w:pPr>
      <w:r w:rsidRPr="00397A84">
        <w:rPr>
          <w:color w:val="000000" w:themeColor="text1"/>
          <w:sz w:val="24"/>
          <w:szCs w:val="24"/>
        </w:rPr>
        <w:t>МАЛОКАРАЧАЕВСКИЙ МУНИЦИПАЛЬНЫЙ РАЙОН</w:t>
      </w:r>
    </w:p>
    <w:p w14:paraId="2A74ABD4" w14:textId="77777777" w:rsidR="00244B38" w:rsidRPr="00397A84" w:rsidRDefault="00244B38" w:rsidP="00244B38">
      <w:pPr>
        <w:jc w:val="center"/>
        <w:rPr>
          <w:color w:val="000000" w:themeColor="text1"/>
          <w:sz w:val="24"/>
          <w:szCs w:val="24"/>
        </w:rPr>
      </w:pPr>
      <w:r w:rsidRPr="00397A84">
        <w:rPr>
          <w:color w:val="000000" w:themeColor="text1"/>
          <w:sz w:val="24"/>
          <w:szCs w:val="24"/>
        </w:rPr>
        <w:t>АДМИНИСТРАЦИЯ ПЕРВОМАЙСКОГО СЕЛЬСКОГО ПОСЕЛЕНИЯ</w:t>
      </w:r>
    </w:p>
    <w:p w14:paraId="58F0AAAC" w14:textId="77777777" w:rsidR="00244B38" w:rsidRPr="00397A84" w:rsidRDefault="00244B38" w:rsidP="00244B38">
      <w:pPr>
        <w:jc w:val="center"/>
        <w:rPr>
          <w:color w:val="000000" w:themeColor="text1"/>
          <w:sz w:val="24"/>
          <w:szCs w:val="24"/>
        </w:rPr>
      </w:pPr>
    </w:p>
    <w:p w14:paraId="23D06D57" w14:textId="77777777" w:rsidR="00244B38" w:rsidRPr="00397A84" w:rsidRDefault="00244B38" w:rsidP="00244B38">
      <w:pPr>
        <w:jc w:val="center"/>
        <w:rPr>
          <w:color w:val="000000" w:themeColor="text1"/>
          <w:sz w:val="24"/>
          <w:szCs w:val="24"/>
        </w:rPr>
      </w:pPr>
      <w:r w:rsidRPr="00397A84">
        <w:rPr>
          <w:color w:val="000000" w:themeColor="text1"/>
          <w:sz w:val="24"/>
          <w:szCs w:val="24"/>
        </w:rPr>
        <w:t>ПОСТАНОВЛЕНИЕ</w:t>
      </w:r>
    </w:p>
    <w:p w14:paraId="0DFF68D1" w14:textId="77777777" w:rsidR="00244B38" w:rsidRPr="00397A84" w:rsidRDefault="00244B38" w:rsidP="00244B38">
      <w:pPr>
        <w:jc w:val="center"/>
        <w:rPr>
          <w:color w:val="000000" w:themeColor="text1"/>
          <w:sz w:val="24"/>
          <w:szCs w:val="24"/>
        </w:rPr>
      </w:pPr>
    </w:p>
    <w:p w14:paraId="294B0D08" w14:textId="13055E45" w:rsidR="00244B38" w:rsidRPr="00397A84" w:rsidRDefault="00244B38" w:rsidP="00244B38">
      <w:pPr>
        <w:tabs>
          <w:tab w:val="left" w:pos="8789"/>
        </w:tabs>
        <w:rPr>
          <w:rStyle w:val="2"/>
          <w:rFonts w:ascii="Times New Roman" w:hAnsi="Times New Roman" w:cs="Times New Roman"/>
          <w:b w:val="0"/>
          <w:bCs w:val="0"/>
          <w:color w:val="000000" w:themeColor="text1"/>
          <w:sz w:val="24"/>
          <w:szCs w:val="24"/>
        </w:rPr>
      </w:pPr>
      <w:r w:rsidRPr="00397A84">
        <w:rPr>
          <w:color w:val="000000" w:themeColor="text1"/>
          <w:sz w:val="24"/>
          <w:szCs w:val="24"/>
        </w:rPr>
        <w:t xml:space="preserve"> </w:t>
      </w:r>
      <w:r w:rsidR="00402D1E" w:rsidRPr="00397A84">
        <w:rPr>
          <w:color w:val="000000" w:themeColor="text1"/>
          <w:sz w:val="24"/>
          <w:szCs w:val="24"/>
        </w:rPr>
        <w:t>______</w:t>
      </w:r>
      <w:r w:rsidRPr="00397A84">
        <w:rPr>
          <w:color w:val="000000" w:themeColor="text1"/>
          <w:sz w:val="24"/>
          <w:szCs w:val="24"/>
        </w:rPr>
        <w:t>.20</w:t>
      </w:r>
      <w:r w:rsidR="0039562C" w:rsidRPr="00397A84">
        <w:rPr>
          <w:color w:val="000000" w:themeColor="text1"/>
          <w:sz w:val="24"/>
          <w:szCs w:val="24"/>
        </w:rPr>
        <w:t>20</w:t>
      </w:r>
      <w:r w:rsidRPr="00397A84">
        <w:rPr>
          <w:color w:val="000000" w:themeColor="text1"/>
          <w:sz w:val="24"/>
          <w:szCs w:val="24"/>
        </w:rPr>
        <w:t xml:space="preserve">                                             </w:t>
      </w:r>
      <w:r w:rsidR="00781A51" w:rsidRPr="00397A84">
        <w:rPr>
          <w:color w:val="000000" w:themeColor="text1"/>
          <w:sz w:val="24"/>
          <w:szCs w:val="24"/>
        </w:rPr>
        <w:t xml:space="preserve"> </w:t>
      </w:r>
      <w:r w:rsidRPr="00397A84">
        <w:rPr>
          <w:color w:val="000000" w:themeColor="text1"/>
          <w:sz w:val="24"/>
          <w:szCs w:val="24"/>
        </w:rPr>
        <w:t xml:space="preserve">с. Первомайское                                                      </w:t>
      </w:r>
      <w:r w:rsidR="00402D1E" w:rsidRPr="00397A84">
        <w:rPr>
          <w:color w:val="000000" w:themeColor="text1"/>
          <w:sz w:val="24"/>
          <w:szCs w:val="24"/>
        </w:rPr>
        <w:t xml:space="preserve">    </w:t>
      </w:r>
      <w:r w:rsidRPr="00397A84">
        <w:rPr>
          <w:color w:val="000000" w:themeColor="text1"/>
          <w:sz w:val="24"/>
          <w:szCs w:val="24"/>
        </w:rPr>
        <w:t>№</w:t>
      </w:r>
      <w:r w:rsidR="00402D1E" w:rsidRPr="00397A84">
        <w:rPr>
          <w:color w:val="000000" w:themeColor="text1"/>
          <w:sz w:val="24"/>
          <w:szCs w:val="24"/>
        </w:rPr>
        <w:t>___</w:t>
      </w:r>
    </w:p>
    <w:p w14:paraId="3F3FA4B4" w14:textId="77777777" w:rsidR="00244B38" w:rsidRPr="00397A84" w:rsidRDefault="00244B38" w:rsidP="00244B38">
      <w:pPr>
        <w:rPr>
          <w:color w:val="000000" w:themeColor="text1"/>
          <w:sz w:val="24"/>
          <w:szCs w:val="24"/>
        </w:rPr>
      </w:pPr>
    </w:p>
    <w:p w14:paraId="6119690E" w14:textId="0935C9E5" w:rsidR="00244B38" w:rsidRPr="00397A84" w:rsidRDefault="00244B38" w:rsidP="00244B38">
      <w:pPr>
        <w:jc w:val="both"/>
        <w:rPr>
          <w:color w:val="000000" w:themeColor="text1"/>
          <w:sz w:val="24"/>
          <w:szCs w:val="24"/>
        </w:rPr>
      </w:pPr>
      <w:r w:rsidRPr="00397A84">
        <w:rPr>
          <w:color w:val="000000" w:themeColor="text1"/>
          <w:sz w:val="24"/>
          <w:szCs w:val="24"/>
        </w:rPr>
        <w:t xml:space="preserve">О внесении изменений в постановление </w:t>
      </w:r>
      <w:r w:rsidR="00781A51" w:rsidRPr="00397A84">
        <w:rPr>
          <w:color w:val="000000" w:themeColor="text1"/>
          <w:sz w:val="24"/>
          <w:szCs w:val="24"/>
        </w:rPr>
        <w:t xml:space="preserve">администрации </w:t>
      </w:r>
      <w:r w:rsidR="00C03AD1" w:rsidRPr="00397A84">
        <w:rPr>
          <w:color w:val="000000" w:themeColor="text1"/>
          <w:sz w:val="24"/>
          <w:szCs w:val="24"/>
        </w:rPr>
        <w:t>Первомайского сельского</w:t>
      </w:r>
      <w:r w:rsidRPr="00397A84">
        <w:rPr>
          <w:color w:val="000000" w:themeColor="text1"/>
          <w:sz w:val="24"/>
          <w:szCs w:val="24"/>
        </w:rPr>
        <w:t xml:space="preserve"> поселения от 21.08.2017 № 71 «Об утверждении муниципальной программы «Формирование современной городской среды на территории Первомайского сельского поселения Малокарачаевского муниципального района Карачаево-Черкесской Республики на 2018-2022 годы»</w:t>
      </w:r>
    </w:p>
    <w:p w14:paraId="26E026EA" w14:textId="77777777" w:rsidR="00244B38" w:rsidRPr="00397A84" w:rsidRDefault="00244B38" w:rsidP="00244B38">
      <w:pPr>
        <w:jc w:val="both"/>
        <w:rPr>
          <w:color w:val="000000" w:themeColor="text1"/>
          <w:sz w:val="28"/>
          <w:szCs w:val="28"/>
        </w:rPr>
      </w:pPr>
    </w:p>
    <w:p w14:paraId="004196E9" w14:textId="1E3B061C" w:rsidR="00244B38" w:rsidRPr="00397A84" w:rsidRDefault="00244B38" w:rsidP="00244B38">
      <w:pPr>
        <w:ind w:firstLine="708"/>
        <w:jc w:val="both"/>
        <w:rPr>
          <w:color w:val="000000" w:themeColor="text1"/>
          <w:sz w:val="24"/>
          <w:szCs w:val="24"/>
        </w:rPr>
      </w:pPr>
      <w:r w:rsidRPr="00397A84">
        <w:rPr>
          <w:color w:val="000000" w:themeColor="text1"/>
          <w:sz w:val="24"/>
          <w:szCs w:val="24"/>
        </w:rPr>
        <w:t>В целя</w:t>
      </w:r>
      <w:r w:rsidR="008F24B3" w:rsidRPr="00397A84">
        <w:rPr>
          <w:color w:val="000000" w:themeColor="text1"/>
          <w:sz w:val="24"/>
          <w:szCs w:val="24"/>
        </w:rPr>
        <w:t>х</w:t>
      </w:r>
      <w:r w:rsidRPr="00397A84">
        <w:rPr>
          <w:color w:val="000000" w:themeColor="text1"/>
          <w:sz w:val="24"/>
          <w:szCs w:val="24"/>
        </w:rPr>
        <w:t xml:space="preserve"> реализации национального проекта «Формирование комфортной городской среды», в соответствии с постановлением Правительства Российской Федерации от 09.02.2019 № 106 «О внесении изменений в Приложение № 15 к государственной программе Российской Федерации «Обеспечение доступным и комфортным жильем и коммунальными услугами граждан Российской Федерации», утвержденной  постановлением Правительства Российской Федерации от 30.12.2017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r w:rsidRPr="00397A84">
        <w:rPr>
          <w:color w:val="000000" w:themeColor="text1"/>
          <w:sz w:val="28"/>
          <w:szCs w:val="28"/>
        </w:rPr>
        <w:t xml:space="preserve"> </w:t>
      </w:r>
      <w:r w:rsidRPr="00397A84">
        <w:rPr>
          <w:color w:val="000000" w:themeColor="text1"/>
          <w:sz w:val="24"/>
          <w:szCs w:val="24"/>
        </w:rPr>
        <w:t>в соответствии со статьей 7 Федерального закона от 06.10.2003 № 131-ФЗ «Об общих принципах организации местного самоуправления в Российской Федерации», в</w:t>
      </w:r>
      <w:r w:rsidRPr="00397A84">
        <w:rPr>
          <w:color w:val="000000" w:themeColor="text1"/>
          <w:spacing w:val="-2"/>
          <w:sz w:val="24"/>
          <w:szCs w:val="24"/>
        </w:rPr>
        <w:t xml:space="preserve"> целях совершенствования системы комплексного благоустройства на территории </w:t>
      </w:r>
      <w:r w:rsidRPr="00397A84">
        <w:rPr>
          <w:color w:val="000000" w:themeColor="text1"/>
          <w:sz w:val="24"/>
          <w:szCs w:val="24"/>
        </w:rPr>
        <w:t>Первомайского</w:t>
      </w:r>
      <w:r w:rsidRPr="00397A84">
        <w:rPr>
          <w:color w:val="000000" w:themeColor="text1"/>
          <w:spacing w:val="-2"/>
          <w:sz w:val="24"/>
          <w:szCs w:val="24"/>
        </w:rPr>
        <w:t xml:space="preserve"> сельского поселения </w:t>
      </w:r>
      <w:r w:rsidRPr="00397A84">
        <w:rPr>
          <w:color w:val="000000" w:themeColor="text1"/>
          <w:sz w:val="24"/>
          <w:szCs w:val="24"/>
        </w:rPr>
        <w:t>Малокарачаевского муниципального района Карачаево-Черкесской Республики</w:t>
      </w:r>
      <w:r w:rsidRPr="00397A84">
        <w:rPr>
          <w:color w:val="000000" w:themeColor="text1"/>
          <w:spacing w:val="-2"/>
          <w:sz w:val="24"/>
          <w:szCs w:val="24"/>
        </w:rPr>
        <w:t xml:space="preserve">, </w:t>
      </w:r>
    </w:p>
    <w:p w14:paraId="6F470916" w14:textId="77777777" w:rsidR="00244B38" w:rsidRPr="00397A84" w:rsidRDefault="00244B38" w:rsidP="00244B38">
      <w:pPr>
        <w:tabs>
          <w:tab w:val="left" w:pos="5700"/>
          <w:tab w:val="left" w:pos="6120"/>
          <w:tab w:val="left" w:pos="7088"/>
        </w:tabs>
        <w:jc w:val="both"/>
        <w:rPr>
          <w:color w:val="000000" w:themeColor="text1"/>
          <w:spacing w:val="-2"/>
          <w:sz w:val="24"/>
          <w:szCs w:val="24"/>
        </w:rPr>
      </w:pPr>
    </w:p>
    <w:p w14:paraId="133483C9" w14:textId="77777777" w:rsidR="00244B38" w:rsidRPr="00397A84" w:rsidRDefault="00244B38" w:rsidP="00244B38">
      <w:pPr>
        <w:jc w:val="both"/>
        <w:rPr>
          <w:color w:val="000000" w:themeColor="text1"/>
          <w:sz w:val="24"/>
          <w:szCs w:val="24"/>
        </w:rPr>
      </w:pPr>
      <w:r w:rsidRPr="00397A84">
        <w:rPr>
          <w:color w:val="000000" w:themeColor="text1"/>
          <w:sz w:val="24"/>
          <w:szCs w:val="24"/>
        </w:rPr>
        <w:t>ПОСТАНОВЛЯЮ:</w:t>
      </w:r>
    </w:p>
    <w:p w14:paraId="60B0825F" w14:textId="77777777" w:rsidR="00244B38" w:rsidRPr="00397A84" w:rsidRDefault="00244B38" w:rsidP="00244B38">
      <w:pPr>
        <w:jc w:val="both"/>
        <w:rPr>
          <w:color w:val="000000" w:themeColor="text1"/>
          <w:sz w:val="24"/>
          <w:szCs w:val="24"/>
        </w:rPr>
      </w:pPr>
    </w:p>
    <w:p w14:paraId="291DA73A" w14:textId="4CB10CF6" w:rsidR="00E466E8" w:rsidRPr="00397A84" w:rsidRDefault="00E466E8" w:rsidP="00E466E8">
      <w:pPr>
        <w:ind w:firstLine="708"/>
        <w:jc w:val="both"/>
        <w:rPr>
          <w:color w:val="444444"/>
          <w:sz w:val="24"/>
          <w:szCs w:val="24"/>
          <w:lang w:eastAsia="ru-RU"/>
        </w:rPr>
      </w:pPr>
      <w:r w:rsidRPr="00397A84">
        <w:rPr>
          <w:color w:val="000000" w:themeColor="text1"/>
          <w:sz w:val="24"/>
          <w:szCs w:val="24"/>
        </w:rPr>
        <w:t>1.Внести в постановление администрации Первомайского сельского поселения от  21.08.2017 № 71 «Об утверждении муниципальной программы «Формирование современной городской среды на территории Первомайского сельского поселения Малокарачаевского муниципального района Карачаево-Черкесской Республики на 2018-2022 годы» (в редакции постановления администрации Первомайского сельского поселения от 05.04.2019№66) изменения</w:t>
      </w:r>
      <w:r w:rsidR="00535D74" w:rsidRPr="00397A84">
        <w:rPr>
          <w:color w:val="000000" w:themeColor="text1"/>
          <w:sz w:val="24"/>
          <w:szCs w:val="24"/>
        </w:rPr>
        <w:t xml:space="preserve"> </w:t>
      </w:r>
      <w:r w:rsidR="00535D74" w:rsidRPr="00397A84">
        <w:rPr>
          <w:color w:val="444444"/>
          <w:sz w:val="24"/>
          <w:szCs w:val="24"/>
          <w:lang w:eastAsia="ru-RU"/>
        </w:rPr>
        <w:t>в редакции приложения к настоящему постановлению.</w:t>
      </w:r>
    </w:p>
    <w:p w14:paraId="21EE9A36" w14:textId="67149E43" w:rsidR="007954AC" w:rsidRPr="00397A84" w:rsidRDefault="007954AC" w:rsidP="00244B38">
      <w:pPr>
        <w:ind w:firstLine="708"/>
        <w:jc w:val="both"/>
        <w:rPr>
          <w:color w:val="000000" w:themeColor="text1"/>
          <w:spacing w:val="-2"/>
          <w:sz w:val="24"/>
          <w:szCs w:val="24"/>
        </w:rPr>
      </w:pPr>
      <w:r w:rsidRPr="00397A84">
        <w:rPr>
          <w:color w:val="000000" w:themeColor="text1"/>
          <w:spacing w:val="-2"/>
          <w:sz w:val="24"/>
          <w:szCs w:val="24"/>
        </w:rPr>
        <w:t>2.Обнародовать настоящее постановление на информационном стенде администрации Первомайского сельского поселения и разместить на официальном сайте администрации Малокарачаевского муниципального района в сети «Интернет».</w:t>
      </w:r>
    </w:p>
    <w:p w14:paraId="324C784A" w14:textId="7C92D062" w:rsidR="00244B38" w:rsidRPr="00397A84" w:rsidRDefault="007954AC" w:rsidP="00244B38">
      <w:pPr>
        <w:ind w:firstLine="708"/>
        <w:rPr>
          <w:color w:val="000000" w:themeColor="text1"/>
          <w:sz w:val="24"/>
          <w:szCs w:val="24"/>
        </w:rPr>
      </w:pPr>
      <w:r w:rsidRPr="00397A84">
        <w:rPr>
          <w:color w:val="000000" w:themeColor="text1"/>
          <w:kern w:val="1"/>
          <w:sz w:val="24"/>
          <w:szCs w:val="24"/>
        </w:rPr>
        <w:t>3</w:t>
      </w:r>
      <w:r w:rsidR="00244B38" w:rsidRPr="00397A84">
        <w:rPr>
          <w:color w:val="000000" w:themeColor="text1"/>
          <w:kern w:val="1"/>
          <w:sz w:val="24"/>
          <w:szCs w:val="24"/>
        </w:rPr>
        <w:t>.Контроль за исполнением настоящего постановления оставляю за собой.</w:t>
      </w:r>
    </w:p>
    <w:p w14:paraId="3AAF867A" w14:textId="48A8CB7D" w:rsidR="00244B38" w:rsidRPr="00397A84" w:rsidRDefault="007954AC" w:rsidP="00244B38">
      <w:pPr>
        <w:ind w:firstLine="708"/>
        <w:jc w:val="both"/>
        <w:rPr>
          <w:color w:val="000000" w:themeColor="text1"/>
          <w:sz w:val="24"/>
          <w:szCs w:val="24"/>
        </w:rPr>
      </w:pPr>
      <w:r w:rsidRPr="00397A84">
        <w:rPr>
          <w:color w:val="000000" w:themeColor="text1"/>
          <w:kern w:val="1"/>
          <w:sz w:val="24"/>
          <w:szCs w:val="24"/>
        </w:rPr>
        <w:t>4</w:t>
      </w:r>
      <w:r w:rsidR="00244B38" w:rsidRPr="00397A84">
        <w:rPr>
          <w:color w:val="000000" w:themeColor="text1"/>
          <w:kern w:val="1"/>
          <w:sz w:val="24"/>
          <w:szCs w:val="24"/>
        </w:rPr>
        <w:t xml:space="preserve">.Настоящее постановление вступает в силу со дня его официального опубликования </w:t>
      </w:r>
      <w:r w:rsidRPr="00397A84">
        <w:rPr>
          <w:color w:val="000000" w:themeColor="text1"/>
          <w:kern w:val="1"/>
          <w:sz w:val="24"/>
          <w:szCs w:val="24"/>
        </w:rPr>
        <w:t>(обнародования) в установленном порядке.</w:t>
      </w:r>
    </w:p>
    <w:p w14:paraId="7AC6B6C1" w14:textId="77777777" w:rsidR="00244B38" w:rsidRPr="00397A84" w:rsidRDefault="00244B38" w:rsidP="00244B38">
      <w:pPr>
        <w:jc w:val="both"/>
        <w:rPr>
          <w:color w:val="000000" w:themeColor="text1"/>
          <w:sz w:val="24"/>
          <w:szCs w:val="24"/>
        </w:rPr>
      </w:pPr>
      <w:r w:rsidRPr="00397A84">
        <w:rPr>
          <w:color w:val="000000" w:themeColor="text1"/>
          <w:sz w:val="24"/>
          <w:szCs w:val="24"/>
        </w:rPr>
        <w:tab/>
      </w:r>
    </w:p>
    <w:tbl>
      <w:tblPr>
        <w:tblW w:w="13768" w:type="dxa"/>
        <w:tblLayout w:type="fixed"/>
        <w:tblLook w:val="0000" w:firstRow="0" w:lastRow="0" w:firstColumn="0" w:lastColumn="0" w:noHBand="0" w:noVBand="0"/>
      </w:tblPr>
      <w:tblGrid>
        <w:gridCol w:w="10065"/>
        <w:gridCol w:w="1080"/>
        <w:gridCol w:w="2623"/>
      </w:tblGrid>
      <w:tr w:rsidR="00244B38" w:rsidRPr="00397A84" w14:paraId="0DD20F43" w14:textId="77777777" w:rsidTr="00535D74">
        <w:tc>
          <w:tcPr>
            <w:tcW w:w="10065" w:type="dxa"/>
            <w:shd w:val="clear" w:color="auto" w:fill="auto"/>
          </w:tcPr>
          <w:p w14:paraId="345E1269" w14:textId="77777777" w:rsidR="00244B38" w:rsidRPr="00397A84" w:rsidRDefault="00244B38" w:rsidP="00781A51">
            <w:pPr>
              <w:widowControl w:val="0"/>
              <w:autoSpaceDE w:val="0"/>
              <w:rPr>
                <w:color w:val="000000" w:themeColor="text1"/>
                <w:sz w:val="24"/>
                <w:szCs w:val="24"/>
              </w:rPr>
            </w:pPr>
          </w:p>
          <w:p w14:paraId="17F50935" w14:textId="77777777" w:rsidR="00244B38" w:rsidRPr="00397A84" w:rsidRDefault="00244B38" w:rsidP="00781A51">
            <w:pPr>
              <w:widowControl w:val="0"/>
              <w:autoSpaceDE w:val="0"/>
              <w:rPr>
                <w:color w:val="000000" w:themeColor="text1"/>
                <w:sz w:val="24"/>
                <w:szCs w:val="24"/>
              </w:rPr>
            </w:pPr>
            <w:r w:rsidRPr="00397A84">
              <w:rPr>
                <w:color w:val="000000" w:themeColor="text1"/>
                <w:sz w:val="24"/>
                <w:szCs w:val="24"/>
              </w:rPr>
              <w:t xml:space="preserve">Глава Первомайского </w:t>
            </w:r>
          </w:p>
          <w:p w14:paraId="2E6EFF89" w14:textId="5887DD12" w:rsidR="00244B38" w:rsidRPr="00397A84" w:rsidRDefault="00244B38" w:rsidP="00781A51">
            <w:pPr>
              <w:widowControl w:val="0"/>
              <w:autoSpaceDE w:val="0"/>
              <w:ind w:right="-903"/>
              <w:rPr>
                <w:color w:val="000000" w:themeColor="text1"/>
                <w:sz w:val="24"/>
                <w:szCs w:val="24"/>
              </w:rPr>
            </w:pPr>
            <w:r w:rsidRPr="00397A84">
              <w:rPr>
                <w:color w:val="000000" w:themeColor="text1"/>
                <w:sz w:val="24"/>
                <w:szCs w:val="24"/>
              </w:rPr>
              <w:t xml:space="preserve">сельского поселения                                                                                              </w:t>
            </w:r>
            <w:r w:rsidR="00535D74" w:rsidRPr="00397A84">
              <w:rPr>
                <w:color w:val="000000" w:themeColor="text1"/>
                <w:sz w:val="24"/>
                <w:szCs w:val="24"/>
              </w:rPr>
              <w:t xml:space="preserve">    </w:t>
            </w:r>
            <w:r w:rsidRPr="00397A84">
              <w:rPr>
                <w:color w:val="000000" w:themeColor="text1"/>
                <w:sz w:val="24"/>
                <w:szCs w:val="24"/>
              </w:rPr>
              <w:t xml:space="preserve">А.С.Байрамкулов                                                                                                                                                       </w:t>
            </w:r>
          </w:p>
        </w:tc>
        <w:tc>
          <w:tcPr>
            <w:tcW w:w="1080" w:type="dxa"/>
            <w:shd w:val="clear" w:color="auto" w:fill="auto"/>
          </w:tcPr>
          <w:p w14:paraId="734DF6F8" w14:textId="77777777" w:rsidR="00244B38" w:rsidRPr="00397A84" w:rsidRDefault="00244B38" w:rsidP="00781A51">
            <w:pPr>
              <w:widowControl w:val="0"/>
              <w:autoSpaceDE w:val="0"/>
              <w:snapToGrid w:val="0"/>
              <w:rPr>
                <w:color w:val="000000" w:themeColor="text1"/>
                <w:sz w:val="24"/>
                <w:szCs w:val="24"/>
              </w:rPr>
            </w:pPr>
          </w:p>
        </w:tc>
        <w:tc>
          <w:tcPr>
            <w:tcW w:w="2623" w:type="dxa"/>
            <w:shd w:val="clear" w:color="auto" w:fill="auto"/>
            <w:vAlign w:val="bottom"/>
          </w:tcPr>
          <w:p w14:paraId="11087DE2" w14:textId="77777777" w:rsidR="00244B38" w:rsidRPr="00397A84" w:rsidRDefault="00244B38" w:rsidP="00781A51">
            <w:pPr>
              <w:widowControl w:val="0"/>
              <w:autoSpaceDE w:val="0"/>
              <w:jc w:val="right"/>
              <w:rPr>
                <w:color w:val="000000" w:themeColor="text1"/>
                <w:sz w:val="24"/>
                <w:szCs w:val="24"/>
              </w:rPr>
            </w:pPr>
          </w:p>
        </w:tc>
      </w:tr>
    </w:tbl>
    <w:p w14:paraId="230B99AC" w14:textId="49C61B9C" w:rsidR="00701FE7" w:rsidRPr="00397A84" w:rsidRDefault="00244B38" w:rsidP="002C398B">
      <w:pPr>
        <w:shd w:val="clear" w:color="auto" w:fill="FFFFFF"/>
        <w:jc w:val="both"/>
        <w:rPr>
          <w:sz w:val="26"/>
          <w:szCs w:val="26"/>
          <w:lang w:eastAsia="ru-RU"/>
        </w:rPr>
      </w:pPr>
      <w:r w:rsidRPr="00397A84">
        <w:rPr>
          <w:color w:val="000000" w:themeColor="text1"/>
          <w:sz w:val="24"/>
          <w:szCs w:val="24"/>
        </w:rPr>
        <w:t xml:space="preserve">                                                                                                                                                        </w:t>
      </w:r>
      <w:r w:rsidR="009F3152" w:rsidRPr="00397A84">
        <w:rPr>
          <w:sz w:val="28"/>
          <w:szCs w:val="28"/>
        </w:rPr>
        <w:t xml:space="preserve">                                      </w:t>
      </w:r>
      <w:r w:rsidR="004F02F8" w:rsidRPr="00397A84">
        <w:rPr>
          <w:sz w:val="28"/>
          <w:szCs w:val="28"/>
        </w:rPr>
        <w:t xml:space="preserve">                           </w:t>
      </w:r>
      <w:r w:rsidR="009F3152" w:rsidRPr="00397A84">
        <w:rPr>
          <w:sz w:val="28"/>
          <w:szCs w:val="28"/>
        </w:rPr>
        <w:t xml:space="preserve">           </w:t>
      </w:r>
      <w:bookmarkStart w:id="0" w:name="P32"/>
      <w:bookmarkEnd w:id="0"/>
      <w:r w:rsidR="009F3152" w:rsidRPr="00397A84">
        <w:rPr>
          <w:color w:val="FF0000"/>
          <w:sz w:val="24"/>
          <w:szCs w:val="24"/>
        </w:rPr>
        <w:t xml:space="preserve">                   </w:t>
      </w:r>
      <w:r w:rsidRPr="00397A84">
        <w:rPr>
          <w:color w:val="FF0000"/>
          <w:sz w:val="24"/>
          <w:szCs w:val="24"/>
        </w:rPr>
        <w:t xml:space="preserve">                                                         </w:t>
      </w:r>
    </w:p>
    <w:p w14:paraId="279CBFDE" w14:textId="550BD9CD" w:rsidR="00FE5AFF" w:rsidRPr="00397A84" w:rsidRDefault="00701FE7" w:rsidP="00244B38">
      <w:pPr>
        <w:shd w:val="clear" w:color="auto" w:fill="FFFFFF"/>
        <w:jc w:val="both"/>
        <w:rPr>
          <w:color w:val="FF0000"/>
          <w:sz w:val="24"/>
          <w:szCs w:val="24"/>
        </w:rPr>
      </w:pPr>
      <w:r w:rsidRPr="00397A84">
        <w:rPr>
          <w:color w:val="FF0000"/>
          <w:sz w:val="24"/>
          <w:szCs w:val="24"/>
        </w:rPr>
        <w:lastRenderedPageBreak/>
        <w:t xml:space="preserve">                                                                                                    </w:t>
      </w:r>
      <w:r w:rsidR="000F7F39" w:rsidRPr="00397A84">
        <w:rPr>
          <w:color w:val="FF0000"/>
          <w:sz w:val="24"/>
          <w:szCs w:val="24"/>
        </w:rPr>
        <w:t xml:space="preserve">                                                                                                  </w:t>
      </w:r>
      <w:r w:rsidR="00535D74" w:rsidRPr="00397A84">
        <w:rPr>
          <w:color w:val="FF0000"/>
          <w:sz w:val="24"/>
          <w:szCs w:val="24"/>
        </w:rPr>
        <w:t xml:space="preserve">                                                                                                  </w:t>
      </w:r>
    </w:p>
    <w:p w14:paraId="150A0E8D" w14:textId="495F800C" w:rsidR="00244B38" w:rsidRPr="00397A84" w:rsidRDefault="00FE5AFF" w:rsidP="00244B38">
      <w:pPr>
        <w:shd w:val="clear" w:color="auto" w:fill="FFFFFF"/>
        <w:jc w:val="both"/>
        <w:rPr>
          <w:color w:val="000000" w:themeColor="text1"/>
          <w:sz w:val="24"/>
          <w:szCs w:val="24"/>
        </w:rPr>
      </w:pPr>
      <w:r w:rsidRPr="00397A84">
        <w:rPr>
          <w:color w:val="FF0000"/>
          <w:sz w:val="24"/>
          <w:szCs w:val="24"/>
        </w:rPr>
        <w:t xml:space="preserve">                                                                                                    </w:t>
      </w:r>
      <w:r w:rsidR="00244B38" w:rsidRPr="00397A84">
        <w:rPr>
          <w:color w:val="000000" w:themeColor="text1"/>
          <w:sz w:val="24"/>
          <w:szCs w:val="24"/>
        </w:rPr>
        <w:t>Приложение</w:t>
      </w:r>
    </w:p>
    <w:p w14:paraId="3DDD067F" w14:textId="77777777" w:rsidR="00244B38" w:rsidRPr="00397A84" w:rsidRDefault="00244B38" w:rsidP="00244B38">
      <w:pPr>
        <w:shd w:val="clear" w:color="auto" w:fill="FFFFFF"/>
        <w:ind w:left="5103"/>
        <w:rPr>
          <w:color w:val="000000" w:themeColor="text1"/>
          <w:sz w:val="24"/>
          <w:szCs w:val="24"/>
        </w:rPr>
      </w:pPr>
      <w:r w:rsidRPr="00397A84">
        <w:rPr>
          <w:color w:val="000000" w:themeColor="text1"/>
          <w:sz w:val="24"/>
          <w:szCs w:val="24"/>
        </w:rPr>
        <w:t xml:space="preserve">               к постановлению администрации     </w:t>
      </w:r>
    </w:p>
    <w:p w14:paraId="634F16B8" w14:textId="77777777" w:rsidR="00244B38" w:rsidRPr="00397A84" w:rsidRDefault="00244B38" w:rsidP="00244B38">
      <w:pPr>
        <w:shd w:val="clear" w:color="auto" w:fill="FFFFFF"/>
        <w:ind w:left="5103"/>
        <w:rPr>
          <w:color w:val="000000" w:themeColor="text1"/>
          <w:sz w:val="24"/>
          <w:szCs w:val="24"/>
        </w:rPr>
      </w:pPr>
      <w:r w:rsidRPr="00397A84">
        <w:rPr>
          <w:color w:val="000000" w:themeColor="text1"/>
          <w:sz w:val="24"/>
          <w:szCs w:val="24"/>
        </w:rPr>
        <w:t xml:space="preserve">               Первомайского сельского поселения</w:t>
      </w:r>
    </w:p>
    <w:p w14:paraId="6C276FDA" w14:textId="5A50C21B" w:rsidR="00244B38" w:rsidRPr="00397A84" w:rsidRDefault="00244B38" w:rsidP="00244B38">
      <w:pPr>
        <w:shd w:val="clear" w:color="auto" w:fill="FFFFFF"/>
        <w:ind w:left="5103"/>
        <w:jc w:val="both"/>
        <w:rPr>
          <w:color w:val="000000" w:themeColor="text1"/>
          <w:sz w:val="24"/>
          <w:szCs w:val="24"/>
        </w:rPr>
      </w:pPr>
      <w:r w:rsidRPr="00397A84">
        <w:rPr>
          <w:color w:val="000000" w:themeColor="text1"/>
          <w:sz w:val="24"/>
          <w:szCs w:val="24"/>
        </w:rPr>
        <w:t xml:space="preserve">               от </w:t>
      </w:r>
      <w:r w:rsidR="00402D1E" w:rsidRPr="00397A84">
        <w:rPr>
          <w:color w:val="000000" w:themeColor="text1"/>
          <w:sz w:val="24"/>
          <w:szCs w:val="24"/>
        </w:rPr>
        <w:t>________</w:t>
      </w:r>
      <w:r w:rsidR="00535EE7" w:rsidRPr="00397A84">
        <w:rPr>
          <w:color w:val="000000" w:themeColor="text1"/>
          <w:sz w:val="24"/>
          <w:szCs w:val="24"/>
        </w:rPr>
        <w:t>2020</w:t>
      </w:r>
      <w:r w:rsidRPr="00397A84">
        <w:rPr>
          <w:color w:val="000000" w:themeColor="text1"/>
          <w:sz w:val="24"/>
          <w:szCs w:val="24"/>
        </w:rPr>
        <w:t xml:space="preserve"> №</w:t>
      </w:r>
      <w:r w:rsidR="00402D1E" w:rsidRPr="00397A84">
        <w:rPr>
          <w:color w:val="000000" w:themeColor="text1"/>
          <w:sz w:val="24"/>
          <w:szCs w:val="24"/>
        </w:rPr>
        <w:t>____</w:t>
      </w:r>
    </w:p>
    <w:p w14:paraId="3FFAE453" w14:textId="77777777" w:rsidR="00244B38" w:rsidRPr="00397A84" w:rsidRDefault="00244B38" w:rsidP="00244B38">
      <w:pPr>
        <w:shd w:val="clear" w:color="auto" w:fill="FFFFFF"/>
        <w:jc w:val="both"/>
        <w:rPr>
          <w:color w:val="FF0000"/>
          <w:sz w:val="24"/>
          <w:szCs w:val="24"/>
        </w:rPr>
      </w:pPr>
    </w:p>
    <w:p w14:paraId="17160DCF" w14:textId="77777777" w:rsidR="00244B38" w:rsidRPr="00397A84" w:rsidRDefault="00244B38" w:rsidP="00244B38">
      <w:pPr>
        <w:shd w:val="clear" w:color="auto" w:fill="FFFFFF"/>
        <w:jc w:val="both"/>
        <w:rPr>
          <w:sz w:val="24"/>
          <w:szCs w:val="24"/>
        </w:rPr>
      </w:pPr>
    </w:p>
    <w:p w14:paraId="441C86E1" w14:textId="77777777"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Муниципальная программа</w:t>
      </w:r>
    </w:p>
    <w:p w14:paraId="156F46EC" w14:textId="77777777"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«Формирование современной городской среды на территории Первомайского</w:t>
      </w:r>
    </w:p>
    <w:p w14:paraId="690095C3" w14:textId="77777777"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 xml:space="preserve"> сельского поселения Малокарачаевского муниципального района </w:t>
      </w:r>
    </w:p>
    <w:p w14:paraId="567E455C" w14:textId="18063411"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Карачаево-Черкесской Республики</w:t>
      </w:r>
    </w:p>
    <w:p w14:paraId="4537CD5D" w14:textId="77777777" w:rsidR="00244B38" w:rsidRPr="00397A84" w:rsidRDefault="00244B38" w:rsidP="00244B38">
      <w:pPr>
        <w:widowControl w:val="0"/>
        <w:autoSpaceDE w:val="0"/>
        <w:jc w:val="center"/>
        <w:rPr>
          <w:rFonts w:eastAsia="Calibri"/>
          <w:sz w:val="24"/>
          <w:szCs w:val="24"/>
          <w:lang w:eastAsia="en-US"/>
        </w:rPr>
      </w:pPr>
    </w:p>
    <w:p w14:paraId="08CE34B1" w14:textId="77777777" w:rsidR="00244B38" w:rsidRPr="00397A84" w:rsidRDefault="00244B38" w:rsidP="00244B38">
      <w:pPr>
        <w:widowControl w:val="0"/>
        <w:numPr>
          <w:ilvl w:val="0"/>
          <w:numId w:val="1"/>
        </w:numPr>
        <w:autoSpaceDE w:val="0"/>
        <w:jc w:val="center"/>
        <w:rPr>
          <w:rFonts w:eastAsia="Calibri"/>
          <w:color w:val="000000" w:themeColor="text1"/>
          <w:sz w:val="24"/>
          <w:szCs w:val="24"/>
          <w:lang w:eastAsia="en-US"/>
        </w:rPr>
      </w:pPr>
      <w:r w:rsidRPr="00397A84">
        <w:rPr>
          <w:rFonts w:eastAsia="Calibri"/>
          <w:color w:val="000000" w:themeColor="text1"/>
          <w:sz w:val="24"/>
          <w:szCs w:val="24"/>
          <w:lang w:eastAsia="en-US"/>
        </w:rPr>
        <w:t xml:space="preserve">Паспорт муниципальной программы </w:t>
      </w:r>
    </w:p>
    <w:p w14:paraId="69C81DD9" w14:textId="77777777" w:rsidR="00244B38" w:rsidRPr="00397A84" w:rsidRDefault="00244B38" w:rsidP="00244B38">
      <w:pPr>
        <w:widowControl w:val="0"/>
        <w:autoSpaceDE w:val="0"/>
        <w:jc w:val="center"/>
        <w:rPr>
          <w:rFonts w:eastAsia="Calibri"/>
          <w:color w:val="000000" w:themeColor="text1"/>
          <w:sz w:val="24"/>
          <w:szCs w:val="24"/>
          <w:lang w:eastAsia="en-US"/>
        </w:rPr>
      </w:pPr>
      <w:r w:rsidRPr="00397A84">
        <w:rPr>
          <w:rFonts w:eastAsia="Calibri"/>
          <w:color w:val="000000" w:themeColor="text1"/>
          <w:sz w:val="24"/>
          <w:szCs w:val="24"/>
          <w:lang w:eastAsia="en-US"/>
        </w:rPr>
        <w:t>«Формирование современной городской среды на территории</w:t>
      </w:r>
    </w:p>
    <w:p w14:paraId="3D2E0CD6" w14:textId="07B89200" w:rsidR="00244B38" w:rsidRPr="00397A84" w:rsidRDefault="00244B38" w:rsidP="00244B38">
      <w:pPr>
        <w:widowControl w:val="0"/>
        <w:autoSpaceDE w:val="0"/>
        <w:jc w:val="center"/>
        <w:rPr>
          <w:rFonts w:eastAsia="Calibri"/>
          <w:color w:val="000000" w:themeColor="text1"/>
          <w:sz w:val="24"/>
          <w:szCs w:val="24"/>
          <w:lang w:eastAsia="en-US"/>
        </w:rPr>
      </w:pPr>
      <w:r w:rsidRPr="00397A84">
        <w:rPr>
          <w:rFonts w:eastAsia="Calibri"/>
          <w:color w:val="000000" w:themeColor="text1"/>
          <w:sz w:val="24"/>
          <w:szCs w:val="24"/>
          <w:lang w:eastAsia="en-US"/>
        </w:rPr>
        <w:t xml:space="preserve"> Первомайского сельского поселения </w:t>
      </w:r>
      <w:r w:rsidR="00781A51" w:rsidRPr="00397A84">
        <w:rPr>
          <w:rFonts w:eastAsia="Calibri"/>
          <w:color w:val="000000" w:themeColor="text1"/>
          <w:sz w:val="24"/>
          <w:szCs w:val="24"/>
          <w:lang w:eastAsia="en-US"/>
        </w:rPr>
        <w:t>Малокарачаевского</w:t>
      </w:r>
      <w:r w:rsidRPr="00397A84">
        <w:rPr>
          <w:rFonts w:eastAsia="Calibri"/>
          <w:color w:val="000000" w:themeColor="text1"/>
          <w:sz w:val="24"/>
          <w:szCs w:val="24"/>
          <w:lang w:eastAsia="en-US"/>
        </w:rPr>
        <w:t xml:space="preserve"> муниципального района </w:t>
      </w:r>
    </w:p>
    <w:p w14:paraId="2AAF4303" w14:textId="77777777" w:rsidR="00244B38" w:rsidRPr="00397A84" w:rsidRDefault="00244B38" w:rsidP="00244B38">
      <w:pPr>
        <w:widowControl w:val="0"/>
        <w:autoSpaceDE w:val="0"/>
        <w:jc w:val="center"/>
        <w:rPr>
          <w:rFonts w:eastAsia="Calibri"/>
          <w:color w:val="000000" w:themeColor="text1"/>
          <w:sz w:val="24"/>
          <w:szCs w:val="24"/>
          <w:lang w:eastAsia="en-US"/>
        </w:rPr>
      </w:pPr>
      <w:r w:rsidRPr="00397A84">
        <w:rPr>
          <w:rFonts w:eastAsia="Calibri"/>
          <w:color w:val="000000" w:themeColor="text1"/>
          <w:sz w:val="24"/>
          <w:szCs w:val="24"/>
          <w:lang w:eastAsia="en-US"/>
        </w:rPr>
        <w:t>Карачаево-Черкесской Республики»</w:t>
      </w:r>
    </w:p>
    <w:p w14:paraId="20AA98B1" w14:textId="77777777" w:rsidR="00244B38" w:rsidRPr="00397A84" w:rsidRDefault="00244B38" w:rsidP="00244B38">
      <w:pPr>
        <w:jc w:val="center"/>
        <w:rPr>
          <w:rFonts w:eastAsia="Calibri"/>
          <w:color w:val="FF0000"/>
          <w:sz w:val="24"/>
          <w:szCs w:val="24"/>
          <w:lang w:eastAsia="en-US"/>
        </w:rPr>
      </w:pPr>
      <w:bookmarkStart w:id="1" w:name="Par488"/>
      <w:bookmarkEnd w:id="1"/>
    </w:p>
    <w:p w14:paraId="4BB08688" w14:textId="77777777" w:rsidR="00244B38" w:rsidRPr="00397A84" w:rsidRDefault="00244B38" w:rsidP="00244B38">
      <w:pPr>
        <w:jc w:val="right"/>
        <w:rPr>
          <w:rFonts w:eastAsia="Calibri"/>
          <w:sz w:val="24"/>
          <w:szCs w:val="24"/>
          <w:lang w:eastAsia="en-US"/>
        </w:rPr>
      </w:pPr>
      <w:r w:rsidRPr="00397A84">
        <w:rPr>
          <w:sz w:val="24"/>
          <w:szCs w:val="24"/>
        </w:rPr>
        <w:t>Таблица 1</w:t>
      </w:r>
    </w:p>
    <w:tbl>
      <w:tblPr>
        <w:tblW w:w="0" w:type="auto"/>
        <w:tblInd w:w="108" w:type="dxa"/>
        <w:tblLayout w:type="fixed"/>
        <w:tblLook w:val="0000" w:firstRow="0" w:lastRow="0" w:firstColumn="0" w:lastColumn="0" w:noHBand="0" w:noVBand="0"/>
      </w:tblPr>
      <w:tblGrid>
        <w:gridCol w:w="3828"/>
        <w:gridCol w:w="5982"/>
      </w:tblGrid>
      <w:tr w:rsidR="00244B38" w:rsidRPr="00397A84" w14:paraId="59914C60" w14:textId="77777777" w:rsidTr="000F7F39">
        <w:trPr>
          <w:cantSplit/>
          <w:trHeight w:val="552"/>
        </w:trPr>
        <w:tc>
          <w:tcPr>
            <w:tcW w:w="3828" w:type="dxa"/>
            <w:tcBorders>
              <w:top w:val="single" w:sz="4" w:space="0" w:color="000000"/>
              <w:left w:val="single" w:sz="4" w:space="0" w:color="000000"/>
              <w:bottom w:val="single" w:sz="4" w:space="0" w:color="000000"/>
            </w:tcBorders>
            <w:shd w:val="clear" w:color="auto" w:fill="auto"/>
          </w:tcPr>
          <w:p w14:paraId="4E25ED24" w14:textId="77777777" w:rsidR="00244B38" w:rsidRPr="00397A84" w:rsidRDefault="00244B38" w:rsidP="00781A51">
            <w:pPr>
              <w:widowControl w:val="0"/>
              <w:autoSpaceDE w:val="0"/>
              <w:rPr>
                <w:sz w:val="24"/>
                <w:szCs w:val="24"/>
              </w:rPr>
            </w:pPr>
            <w:r w:rsidRPr="00397A84">
              <w:rPr>
                <w:rFonts w:eastAsia="Calibri"/>
                <w:sz w:val="24"/>
                <w:szCs w:val="24"/>
                <w:lang w:eastAsia="en-US"/>
              </w:rPr>
              <w:t>Наименование программы</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200760D6"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Муниципальная программа «Формирование современной городской среды на территории</w:t>
            </w:r>
          </w:p>
          <w:p w14:paraId="561AB4A7" w14:textId="77777777" w:rsidR="00244B38" w:rsidRPr="00397A84" w:rsidRDefault="00244B38" w:rsidP="00781A51">
            <w:pPr>
              <w:widowControl w:val="0"/>
              <w:autoSpaceDE w:val="0"/>
              <w:jc w:val="both"/>
              <w:rPr>
                <w:sz w:val="24"/>
                <w:szCs w:val="24"/>
              </w:rPr>
            </w:pPr>
            <w:r w:rsidRPr="00397A84">
              <w:rPr>
                <w:rFonts w:eastAsia="Calibri"/>
                <w:sz w:val="24"/>
                <w:szCs w:val="24"/>
                <w:lang w:eastAsia="en-US"/>
              </w:rPr>
              <w:t xml:space="preserve"> Первомайского сельского поселения Малокарачаевского муниципального района Карачаево-Черкесской Республики»</w:t>
            </w:r>
          </w:p>
        </w:tc>
      </w:tr>
      <w:tr w:rsidR="00244B38" w:rsidRPr="00397A84" w14:paraId="3320232C" w14:textId="77777777" w:rsidTr="000F7F39">
        <w:trPr>
          <w:cantSplit/>
          <w:trHeight w:val="552"/>
        </w:trPr>
        <w:tc>
          <w:tcPr>
            <w:tcW w:w="3828" w:type="dxa"/>
            <w:tcBorders>
              <w:top w:val="single" w:sz="4" w:space="0" w:color="000000"/>
              <w:left w:val="single" w:sz="4" w:space="0" w:color="000000"/>
              <w:bottom w:val="single" w:sz="4" w:space="0" w:color="000000"/>
            </w:tcBorders>
            <w:shd w:val="clear" w:color="auto" w:fill="auto"/>
          </w:tcPr>
          <w:p w14:paraId="362BD352" w14:textId="77777777" w:rsidR="00244B38" w:rsidRPr="00397A84" w:rsidRDefault="00244B38" w:rsidP="00781A51">
            <w:pPr>
              <w:widowControl w:val="0"/>
              <w:autoSpaceDE w:val="0"/>
              <w:rPr>
                <w:sz w:val="24"/>
                <w:szCs w:val="24"/>
              </w:rPr>
            </w:pPr>
            <w:r w:rsidRPr="00397A84">
              <w:rPr>
                <w:rFonts w:eastAsia="Calibri"/>
                <w:sz w:val="24"/>
                <w:szCs w:val="24"/>
                <w:lang w:eastAsia="en-US"/>
              </w:rPr>
              <w:t>Основание для разработки программы</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4A56BF77"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 xml:space="preserve">-Гражданский кодекс Российской Федерации; </w:t>
            </w:r>
          </w:p>
          <w:p w14:paraId="7CFC076D"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 xml:space="preserve">-Бюджетный кодекс Российской Федерации; </w:t>
            </w:r>
          </w:p>
          <w:p w14:paraId="6BB5E093"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-Федеральный закон от 06.10.2003 N 131-ФЗ «Об общих принципах организации местного самоуправления в Российской Федерации»;</w:t>
            </w:r>
          </w:p>
          <w:p w14:paraId="3B754A88"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 Приоритетный проект «ЖКХ и городская среда»;</w:t>
            </w:r>
          </w:p>
          <w:p w14:paraId="1DB9293C" w14:textId="77777777" w:rsidR="00244B38" w:rsidRPr="00397A84" w:rsidRDefault="00244B38" w:rsidP="00781A51">
            <w:pPr>
              <w:widowControl w:val="0"/>
              <w:autoSpaceDE w:val="0"/>
              <w:jc w:val="both"/>
              <w:rPr>
                <w:rFonts w:eastAsia="Calibri"/>
                <w:sz w:val="24"/>
                <w:szCs w:val="24"/>
                <w:lang w:eastAsia="en-US"/>
              </w:rPr>
            </w:pPr>
            <w:r w:rsidRPr="00397A84">
              <w:rPr>
                <w:rFonts w:eastAsia="Calibri"/>
                <w:sz w:val="24"/>
                <w:szCs w:val="24"/>
                <w:lang w:eastAsia="en-US"/>
              </w:rPr>
              <w:t>- Федеральный закон «О федеральном бюджете на 2018 год и на плановый период 2019 и 2020 годов»:</w:t>
            </w:r>
          </w:p>
          <w:p w14:paraId="636FB6DD" w14:textId="77777777" w:rsidR="00244B38" w:rsidRPr="00397A84" w:rsidRDefault="00244B38" w:rsidP="00781A51">
            <w:pPr>
              <w:widowControl w:val="0"/>
              <w:autoSpaceDE w:val="0"/>
              <w:jc w:val="both"/>
              <w:rPr>
                <w:sz w:val="24"/>
                <w:szCs w:val="24"/>
              </w:rPr>
            </w:pPr>
            <w:r w:rsidRPr="00397A84">
              <w:rPr>
                <w:rFonts w:eastAsia="Calibri"/>
                <w:sz w:val="24"/>
                <w:szCs w:val="24"/>
                <w:lang w:eastAsia="en-US"/>
              </w:rPr>
              <w:t xml:space="preserve">- </w:t>
            </w:r>
            <w:r w:rsidRPr="00397A84">
              <w:rPr>
                <w:sz w:val="24"/>
                <w:szCs w:val="24"/>
              </w:rPr>
              <w:t>постановление Правительства Российской Федерации от 10.02.2017 № 169 «Об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w:t>
            </w:r>
          </w:p>
          <w:p w14:paraId="28432646" w14:textId="2435B1C7" w:rsidR="00171CF5" w:rsidRPr="00397A84" w:rsidRDefault="00244B38" w:rsidP="00171CF5">
            <w:pPr>
              <w:widowControl w:val="0"/>
              <w:autoSpaceDE w:val="0"/>
              <w:jc w:val="both"/>
              <w:rPr>
                <w:sz w:val="24"/>
                <w:szCs w:val="24"/>
              </w:rPr>
            </w:pPr>
            <w:r w:rsidRPr="00397A84">
              <w:rPr>
                <w:color w:val="000000" w:themeColor="text1"/>
                <w:sz w:val="24"/>
                <w:szCs w:val="24"/>
              </w:rPr>
              <w:t>-постановление Правительства Российской Федерации от 09.02.2019 № 106 «О внесении изменений в Приложение № 15 к государственной программе Российской Федерации «Обеспечение доступным и комфортным жильем и коммунальными услугами граждан Российской Федерации», утвержденной  постановлением Правительства Российской Федерации от 30.12.2017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tc>
      </w:tr>
      <w:tr w:rsidR="00244B38" w:rsidRPr="00397A84" w14:paraId="0A721859" w14:textId="77777777" w:rsidTr="000F7F39">
        <w:trPr>
          <w:cantSplit/>
          <w:trHeight w:val="552"/>
        </w:trPr>
        <w:tc>
          <w:tcPr>
            <w:tcW w:w="3828" w:type="dxa"/>
            <w:tcBorders>
              <w:top w:val="single" w:sz="4" w:space="0" w:color="000000"/>
              <w:left w:val="single" w:sz="4" w:space="0" w:color="000000"/>
              <w:bottom w:val="single" w:sz="4" w:space="0" w:color="000000"/>
            </w:tcBorders>
            <w:shd w:val="clear" w:color="auto" w:fill="auto"/>
          </w:tcPr>
          <w:p w14:paraId="72F21D5B" w14:textId="77777777" w:rsidR="00244B38" w:rsidRPr="00397A84" w:rsidRDefault="00244B38" w:rsidP="00781A51">
            <w:pPr>
              <w:widowControl w:val="0"/>
              <w:autoSpaceDE w:val="0"/>
              <w:rPr>
                <w:sz w:val="24"/>
                <w:szCs w:val="24"/>
              </w:rPr>
            </w:pPr>
            <w:r w:rsidRPr="00397A84">
              <w:rPr>
                <w:rFonts w:eastAsia="Calibri"/>
                <w:sz w:val="24"/>
                <w:szCs w:val="24"/>
                <w:lang w:eastAsia="en-US"/>
              </w:rPr>
              <w:t>Заказчик муниципальной программы</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4D5D2C1C" w14:textId="77777777" w:rsidR="00244B38" w:rsidRPr="00397A84" w:rsidRDefault="00244B38" w:rsidP="00781A51">
            <w:pPr>
              <w:widowControl w:val="0"/>
              <w:autoSpaceDE w:val="0"/>
              <w:jc w:val="both"/>
              <w:rPr>
                <w:sz w:val="24"/>
                <w:szCs w:val="24"/>
              </w:rPr>
            </w:pPr>
            <w:r w:rsidRPr="00397A84">
              <w:rPr>
                <w:rFonts w:eastAsia="Calibri"/>
                <w:sz w:val="24"/>
                <w:szCs w:val="24"/>
                <w:lang w:eastAsia="en-US"/>
              </w:rPr>
              <w:t xml:space="preserve">- администрация Первомайского сельского поселения </w:t>
            </w:r>
          </w:p>
        </w:tc>
      </w:tr>
      <w:tr w:rsidR="00244B38" w:rsidRPr="00397A84" w14:paraId="2E1F07DD" w14:textId="77777777" w:rsidTr="000F7F39">
        <w:trPr>
          <w:cantSplit/>
          <w:trHeight w:val="813"/>
        </w:trPr>
        <w:tc>
          <w:tcPr>
            <w:tcW w:w="3828" w:type="dxa"/>
            <w:tcBorders>
              <w:top w:val="single" w:sz="4" w:space="0" w:color="000000"/>
              <w:left w:val="single" w:sz="4" w:space="0" w:color="000000"/>
              <w:bottom w:val="single" w:sz="4" w:space="0" w:color="000000"/>
            </w:tcBorders>
            <w:shd w:val="clear" w:color="auto" w:fill="auto"/>
          </w:tcPr>
          <w:p w14:paraId="561CD091" w14:textId="77777777" w:rsidR="00244B38" w:rsidRPr="00397A84" w:rsidRDefault="00244B38" w:rsidP="00781A51">
            <w:pPr>
              <w:widowControl w:val="0"/>
              <w:autoSpaceDE w:val="0"/>
              <w:rPr>
                <w:sz w:val="24"/>
                <w:szCs w:val="24"/>
              </w:rPr>
            </w:pPr>
            <w:r w:rsidRPr="00397A84">
              <w:rPr>
                <w:rFonts w:eastAsia="Calibri"/>
                <w:sz w:val="24"/>
                <w:szCs w:val="24"/>
                <w:lang w:eastAsia="en-US"/>
              </w:rPr>
              <w:lastRenderedPageBreak/>
              <w:t>Разработчик муниципальной программы</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2A7A3A65" w14:textId="384E057F" w:rsidR="00701FE7" w:rsidRPr="00397A84" w:rsidRDefault="00244B38" w:rsidP="00171CF5">
            <w:pPr>
              <w:widowControl w:val="0"/>
              <w:autoSpaceDE w:val="0"/>
              <w:rPr>
                <w:sz w:val="24"/>
                <w:szCs w:val="24"/>
              </w:rPr>
            </w:pPr>
            <w:r w:rsidRPr="00397A84">
              <w:rPr>
                <w:rFonts w:eastAsia="Calibri"/>
                <w:sz w:val="24"/>
                <w:szCs w:val="24"/>
                <w:lang w:eastAsia="en-US"/>
              </w:rPr>
              <w:t>- администрация Первомайского сельского поселения</w:t>
            </w:r>
          </w:p>
        </w:tc>
      </w:tr>
      <w:tr w:rsidR="00244B38" w:rsidRPr="00397A84" w14:paraId="34B2E236" w14:textId="77777777" w:rsidTr="000F7F39">
        <w:trPr>
          <w:cantSplit/>
          <w:trHeight w:val="665"/>
        </w:trPr>
        <w:tc>
          <w:tcPr>
            <w:tcW w:w="3828" w:type="dxa"/>
            <w:tcBorders>
              <w:top w:val="single" w:sz="4" w:space="0" w:color="000000"/>
              <w:left w:val="single" w:sz="4" w:space="0" w:color="000000"/>
              <w:bottom w:val="single" w:sz="4" w:space="0" w:color="000000"/>
            </w:tcBorders>
            <w:shd w:val="clear" w:color="auto" w:fill="auto"/>
          </w:tcPr>
          <w:p w14:paraId="777D7496" w14:textId="77777777" w:rsidR="00244B38" w:rsidRPr="00397A84" w:rsidRDefault="00244B38" w:rsidP="00781A51">
            <w:pPr>
              <w:rPr>
                <w:sz w:val="24"/>
                <w:szCs w:val="24"/>
              </w:rPr>
            </w:pPr>
            <w:r w:rsidRPr="00397A84">
              <w:rPr>
                <w:color w:val="000000"/>
                <w:sz w:val="24"/>
                <w:szCs w:val="24"/>
              </w:rPr>
              <w:t xml:space="preserve">Ответственный исполнитель Программы </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4350426E" w14:textId="77777777" w:rsidR="00244B38" w:rsidRPr="00397A84" w:rsidRDefault="00244B38" w:rsidP="00781A51">
            <w:pPr>
              <w:rPr>
                <w:rFonts w:eastAsia="Calibri"/>
                <w:color w:val="000000"/>
                <w:sz w:val="24"/>
                <w:szCs w:val="24"/>
                <w:lang w:eastAsia="en-US"/>
              </w:rPr>
            </w:pPr>
            <w:r w:rsidRPr="00397A84">
              <w:rPr>
                <w:color w:val="000000"/>
                <w:sz w:val="24"/>
                <w:szCs w:val="24"/>
              </w:rPr>
              <w:t xml:space="preserve"> Администрация </w:t>
            </w:r>
            <w:r w:rsidRPr="00397A84">
              <w:rPr>
                <w:rFonts w:eastAsia="Calibri"/>
                <w:sz w:val="24"/>
                <w:szCs w:val="24"/>
                <w:lang w:eastAsia="en-US"/>
              </w:rPr>
              <w:t>Первомайского</w:t>
            </w:r>
            <w:r w:rsidRPr="00397A84">
              <w:rPr>
                <w:rFonts w:eastAsia="Calibri"/>
                <w:color w:val="000000"/>
                <w:sz w:val="24"/>
                <w:szCs w:val="24"/>
                <w:lang w:eastAsia="en-US"/>
              </w:rPr>
              <w:t xml:space="preserve"> сельского поселения </w:t>
            </w:r>
          </w:p>
          <w:p w14:paraId="22EE8D63" w14:textId="5819FBCF" w:rsidR="00701FE7" w:rsidRPr="00397A84" w:rsidRDefault="00701FE7" w:rsidP="00781A51">
            <w:pPr>
              <w:rPr>
                <w:sz w:val="24"/>
                <w:szCs w:val="24"/>
              </w:rPr>
            </w:pPr>
          </w:p>
        </w:tc>
      </w:tr>
      <w:tr w:rsidR="00244B38" w:rsidRPr="00397A84" w14:paraId="2B853868" w14:textId="77777777" w:rsidTr="000F7F39">
        <w:trPr>
          <w:cantSplit/>
          <w:trHeight w:val="276"/>
        </w:trPr>
        <w:tc>
          <w:tcPr>
            <w:tcW w:w="3828" w:type="dxa"/>
            <w:tcBorders>
              <w:top w:val="none" w:sz="0" w:space="0" w:color="000000"/>
              <w:left w:val="single" w:sz="4" w:space="0" w:color="000000"/>
              <w:bottom w:val="single" w:sz="4" w:space="0" w:color="000000"/>
            </w:tcBorders>
            <w:shd w:val="clear" w:color="auto" w:fill="auto"/>
          </w:tcPr>
          <w:p w14:paraId="4D9D03E3" w14:textId="77777777" w:rsidR="00244B38" w:rsidRPr="00397A84" w:rsidRDefault="00244B38" w:rsidP="00781A51">
            <w:pPr>
              <w:rPr>
                <w:sz w:val="24"/>
                <w:szCs w:val="24"/>
              </w:rPr>
            </w:pPr>
            <w:r w:rsidRPr="00397A84">
              <w:rPr>
                <w:color w:val="000000"/>
                <w:sz w:val="24"/>
                <w:szCs w:val="24"/>
              </w:rPr>
              <w:t xml:space="preserve">Участники Программы </w:t>
            </w:r>
          </w:p>
        </w:tc>
        <w:tc>
          <w:tcPr>
            <w:tcW w:w="5982" w:type="dxa"/>
            <w:tcBorders>
              <w:top w:val="none" w:sz="0" w:space="0" w:color="000000"/>
              <w:left w:val="single" w:sz="4" w:space="0" w:color="000000"/>
              <w:bottom w:val="single" w:sz="4" w:space="0" w:color="000000"/>
              <w:right w:val="single" w:sz="4" w:space="0" w:color="000000"/>
            </w:tcBorders>
            <w:shd w:val="clear" w:color="auto" w:fill="auto"/>
          </w:tcPr>
          <w:p w14:paraId="1BAB063D" w14:textId="77777777" w:rsidR="00244B38" w:rsidRPr="00397A84" w:rsidRDefault="00244B38" w:rsidP="00781A51">
            <w:pPr>
              <w:rPr>
                <w:rFonts w:eastAsia="Calibri"/>
                <w:color w:val="000000"/>
                <w:sz w:val="24"/>
                <w:szCs w:val="24"/>
                <w:lang w:eastAsia="en-US"/>
              </w:rPr>
            </w:pPr>
            <w:r w:rsidRPr="00397A84">
              <w:rPr>
                <w:color w:val="000000"/>
                <w:sz w:val="24"/>
                <w:szCs w:val="24"/>
              </w:rPr>
              <w:t xml:space="preserve"> Администрация </w:t>
            </w:r>
            <w:r w:rsidRPr="00397A84">
              <w:rPr>
                <w:rFonts w:eastAsia="Calibri"/>
                <w:sz w:val="24"/>
                <w:szCs w:val="24"/>
                <w:lang w:eastAsia="en-US"/>
              </w:rPr>
              <w:t>Первомайского</w:t>
            </w:r>
            <w:r w:rsidRPr="00397A84">
              <w:rPr>
                <w:rFonts w:eastAsia="Calibri"/>
                <w:color w:val="000000"/>
                <w:sz w:val="24"/>
                <w:szCs w:val="24"/>
                <w:lang w:eastAsia="en-US"/>
              </w:rPr>
              <w:t xml:space="preserve"> сельского поселения </w:t>
            </w:r>
          </w:p>
          <w:p w14:paraId="0B1B25C9" w14:textId="77777777" w:rsidR="00244B38" w:rsidRPr="00397A84" w:rsidRDefault="00244B38" w:rsidP="00781A51">
            <w:pPr>
              <w:rPr>
                <w:sz w:val="24"/>
                <w:szCs w:val="24"/>
              </w:rPr>
            </w:pPr>
          </w:p>
        </w:tc>
      </w:tr>
      <w:tr w:rsidR="00244B38" w:rsidRPr="00397A84" w14:paraId="7A116711" w14:textId="77777777" w:rsidTr="000F7F39">
        <w:trPr>
          <w:cantSplit/>
          <w:trHeight w:val="276"/>
        </w:trPr>
        <w:tc>
          <w:tcPr>
            <w:tcW w:w="3828" w:type="dxa"/>
            <w:tcBorders>
              <w:top w:val="single" w:sz="4" w:space="0" w:color="000000"/>
              <w:left w:val="single" w:sz="4" w:space="0" w:color="000000"/>
              <w:bottom w:val="single" w:sz="4" w:space="0" w:color="000000"/>
            </w:tcBorders>
            <w:shd w:val="clear" w:color="auto" w:fill="auto"/>
          </w:tcPr>
          <w:p w14:paraId="30D1C3F3" w14:textId="77777777" w:rsidR="00244B38" w:rsidRPr="00397A84" w:rsidRDefault="00244B38" w:rsidP="00781A51">
            <w:pPr>
              <w:rPr>
                <w:sz w:val="24"/>
                <w:szCs w:val="24"/>
              </w:rPr>
            </w:pPr>
            <w:r w:rsidRPr="00397A84">
              <w:rPr>
                <w:color w:val="000000"/>
                <w:sz w:val="24"/>
                <w:szCs w:val="24"/>
              </w:rPr>
              <w:t xml:space="preserve">Цели Программы </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7A5716C4" w14:textId="77777777" w:rsidR="00244B38" w:rsidRPr="00397A84" w:rsidRDefault="00244B38" w:rsidP="00781A51">
            <w:pPr>
              <w:rPr>
                <w:sz w:val="24"/>
                <w:szCs w:val="24"/>
              </w:rPr>
            </w:pPr>
            <w:r w:rsidRPr="00397A84">
              <w:rPr>
                <w:sz w:val="24"/>
                <w:szCs w:val="24"/>
              </w:rPr>
              <w:t>Повышение комфортного проживания населения, проживающего на территории Первомайского сельского поселения</w:t>
            </w:r>
          </w:p>
        </w:tc>
      </w:tr>
      <w:tr w:rsidR="00244B38" w:rsidRPr="00397A84" w14:paraId="038BD56C" w14:textId="77777777" w:rsidTr="000F7F39">
        <w:trPr>
          <w:cantSplit/>
          <w:trHeight w:val="276"/>
        </w:trPr>
        <w:tc>
          <w:tcPr>
            <w:tcW w:w="3828" w:type="dxa"/>
            <w:tcBorders>
              <w:top w:val="single" w:sz="4" w:space="0" w:color="000000"/>
              <w:left w:val="single" w:sz="4" w:space="0" w:color="000000"/>
              <w:bottom w:val="single" w:sz="4" w:space="0" w:color="000000"/>
            </w:tcBorders>
            <w:shd w:val="clear" w:color="auto" w:fill="auto"/>
          </w:tcPr>
          <w:p w14:paraId="08ABFFC6" w14:textId="77777777" w:rsidR="00244B38" w:rsidRPr="00397A84" w:rsidRDefault="00244B38" w:rsidP="00781A51">
            <w:pPr>
              <w:rPr>
                <w:sz w:val="24"/>
                <w:szCs w:val="24"/>
              </w:rPr>
            </w:pPr>
            <w:r w:rsidRPr="00397A84">
              <w:rPr>
                <w:color w:val="000000"/>
                <w:sz w:val="24"/>
                <w:szCs w:val="24"/>
              </w:rPr>
              <w:t xml:space="preserve">Задачи Программы </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49800780" w14:textId="77777777" w:rsidR="00244B38" w:rsidRPr="00397A84" w:rsidRDefault="00244B38" w:rsidP="00781A51">
            <w:pPr>
              <w:jc w:val="both"/>
              <w:rPr>
                <w:sz w:val="24"/>
                <w:szCs w:val="24"/>
              </w:rPr>
            </w:pPr>
            <w:r w:rsidRPr="00397A84">
              <w:rPr>
                <w:sz w:val="24"/>
                <w:szCs w:val="24"/>
              </w:rPr>
              <w:t xml:space="preserve">1. Повышение уровня благоустройства дворовых территорий </w:t>
            </w:r>
            <w:r w:rsidRPr="00397A84">
              <w:rPr>
                <w:color w:val="000000"/>
                <w:sz w:val="24"/>
                <w:szCs w:val="24"/>
              </w:rPr>
              <w:t>Первомайского</w:t>
            </w:r>
            <w:r w:rsidRPr="00397A84">
              <w:rPr>
                <w:rFonts w:eastAsia="Calibri"/>
                <w:color w:val="000000"/>
                <w:sz w:val="24"/>
                <w:szCs w:val="24"/>
                <w:lang w:eastAsia="en-US"/>
              </w:rPr>
              <w:t xml:space="preserve"> сельского                 поселения.</w:t>
            </w:r>
          </w:p>
          <w:p w14:paraId="4FAC98A9" w14:textId="77777777" w:rsidR="00244B38" w:rsidRPr="00397A84" w:rsidRDefault="00244B38" w:rsidP="00781A51">
            <w:pPr>
              <w:jc w:val="both"/>
              <w:rPr>
                <w:sz w:val="24"/>
                <w:szCs w:val="24"/>
              </w:rPr>
            </w:pPr>
            <w:r w:rsidRPr="00397A84">
              <w:rPr>
                <w:sz w:val="24"/>
                <w:szCs w:val="24"/>
              </w:rPr>
              <w:t>2. Повышение уровня благоустройства территорий общественного назначения (набережная, парк).</w:t>
            </w:r>
          </w:p>
          <w:p w14:paraId="2B695919" w14:textId="77777777" w:rsidR="00244B38" w:rsidRPr="00397A84" w:rsidRDefault="00244B38" w:rsidP="00781A51">
            <w:pPr>
              <w:jc w:val="both"/>
              <w:rPr>
                <w:sz w:val="24"/>
                <w:szCs w:val="24"/>
              </w:rPr>
            </w:pPr>
            <w:r w:rsidRPr="00397A84">
              <w:rPr>
                <w:sz w:val="24"/>
                <w:szCs w:val="24"/>
              </w:rPr>
              <w:t xml:space="preserve"> </w:t>
            </w:r>
          </w:p>
        </w:tc>
      </w:tr>
      <w:tr w:rsidR="00244B38" w:rsidRPr="00397A84" w14:paraId="7D915BB6" w14:textId="77777777" w:rsidTr="000F7F39">
        <w:trPr>
          <w:cantSplit/>
          <w:trHeight w:val="552"/>
        </w:trPr>
        <w:tc>
          <w:tcPr>
            <w:tcW w:w="3828" w:type="dxa"/>
            <w:tcBorders>
              <w:top w:val="none" w:sz="0" w:space="0" w:color="000000"/>
              <w:left w:val="single" w:sz="4" w:space="0" w:color="000000"/>
              <w:bottom w:val="single" w:sz="4" w:space="0" w:color="000000"/>
            </w:tcBorders>
            <w:shd w:val="clear" w:color="auto" w:fill="auto"/>
          </w:tcPr>
          <w:p w14:paraId="268752B3" w14:textId="77777777" w:rsidR="00244B38" w:rsidRPr="00397A84" w:rsidRDefault="00244B38" w:rsidP="00781A51">
            <w:pPr>
              <w:rPr>
                <w:sz w:val="24"/>
                <w:szCs w:val="24"/>
              </w:rPr>
            </w:pPr>
            <w:r w:rsidRPr="00397A84">
              <w:rPr>
                <w:color w:val="000000"/>
                <w:sz w:val="24"/>
                <w:szCs w:val="24"/>
              </w:rPr>
              <w:t xml:space="preserve">Целевые индикаторы и показатели Программы </w:t>
            </w:r>
          </w:p>
        </w:tc>
        <w:tc>
          <w:tcPr>
            <w:tcW w:w="5982" w:type="dxa"/>
            <w:tcBorders>
              <w:top w:val="none" w:sz="0" w:space="0" w:color="000000"/>
              <w:left w:val="single" w:sz="4" w:space="0" w:color="000000"/>
              <w:bottom w:val="single" w:sz="4" w:space="0" w:color="000000"/>
              <w:right w:val="single" w:sz="4" w:space="0" w:color="000000"/>
            </w:tcBorders>
            <w:shd w:val="clear" w:color="auto" w:fill="auto"/>
          </w:tcPr>
          <w:p w14:paraId="307C54ED" w14:textId="77777777" w:rsidR="00244B38" w:rsidRPr="00397A84" w:rsidRDefault="00244B38" w:rsidP="00781A51">
            <w:pPr>
              <w:rPr>
                <w:sz w:val="24"/>
                <w:szCs w:val="24"/>
              </w:rPr>
            </w:pPr>
            <w:r w:rsidRPr="00397A84">
              <w:rPr>
                <w:sz w:val="24"/>
                <w:szCs w:val="24"/>
              </w:rPr>
              <w:t xml:space="preserve">       повышение доли отремонтированных дворовых территорий многоквартирных домов и территорий общественного назначения</w:t>
            </w:r>
          </w:p>
          <w:p w14:paraId="2CD2CEE8" w14:textId="38D0F9CF" w:rsidR="00244B38" w:rsidRPr="00397A84" w:rsidRDefault="00244B38" w:rsidP="00781A51">
            <w:pPr>
              <w:rPr>
                <w:color w:val="000000" w:themeColor="text1"/>
                <w:sz w:val="24"/>
                <w:szCs w:val="24"/>
              </w:rPr>
            </w:pPr>
            <w:r w:rsidRPr="00397A84">
              <w:rPr>
                <w:color w:val="000000" w:themeColor="text1"/>
                <w:sz w:val="24"/>
                <w:szCs w:val="24"/>
              </w:rPr>
              <w:t xml:space="preserve">количество реализованных проектов благоустройства дворовых территорий муниципального образования подлежащих благоустройству не позднее последнего года реализации федерального проекта </w:t>
            </w:r>
            <w:r w:rsidR="00A8712B" w:rsidRPr="00397A84">
              <w:rPr>
                <w:color w:val="000000" w:themeColor="text1"/>
                <w:sz w:val="24"/>
                <w:szCs w:val="24"/>
              </w:rPr>
              <w:t>2</w:t>
            </w:r>
            <w:r w:rsidRPr="00397A84">
              <w:rPr>
                <w:color w:val="000000" w:themeColor="text1"/>
                <w:sz w:val="24"/>
                <w:szCs w:val="24"/>
              </w:rPr>
              <w:t xml:space="preserve"> единиц,</w:t>
            </w:r>
          </w:p>
          <w:p w14:paraId="10691216" w14:textId="7FF22B99" w:rsidR="00244B38" w:rsidRPr="00397A84" w:rsidRDefault="00244B38" w:rsidP="00A8712B">
            <w:pPr>
              <w:pStyle w:val="ConsPlusNormal"/>
              <w:rPr>
                <w:rFonts w:ascii="Times New Roman" w:hAnsi="Times New Roman" w:cs="Times New Roman"/>
                <w:color w:val="000000" w:themeColor="text1"/>
                <w:sz w:val="24"/>
                <w:szCs w:val="24"/>
              </w:rPr>
            </w:pPr>
            <w:r w:rsidRPr="00397A84">
              <w:rPr>
                <w:rFonts w:ascii="Times New Roman" w:hAnsi="Times New Roman" w:cs="Times New Roman"/>
                <w:color w:val="000000" w:themeColor="text1"/>
                <w:sz w:val="24"/>
                <w:szCs w:val="24"/>
              </w:rPr>
              <w:t xml:space="preserve">количество реализованных проектов благоустройства общественных территорий муниципального образования подлежащих благоустройству не позднее последнего года реализации федерального проекта </w:t>
            </w:r>
            <w:r w:rsidR="00A8712B" w:rsidRPr="00397A84">
              <w:rPr>
                <w:rFonts w:ascii="Times New Roman" w:hAnsi="Times New Roman" w:cs="Times New Roman"/>
                <w:color w:val="000000" w:themeColor="text1"/>
                <w:sz w:val="24"/>
                <w:szCs w:val="24"/>
              </w:rPr>
              <w:t xml:space="preserve">2 </w:t>
            </w:r>
            <w:r w:rsidRPr="00397A84">
              <w:rPr>
                <w:rFonts w:ascii="Times New Roman" w:hAnsi="Times New Roman" w:cs="Times New Roman"/>
                <w:color w:val="000000" w:themeColor="text1"/>
                <w:sz w:val="24"/>
                <w:szCs w:val="24"/>
              </w:rPr>
              <w:t>единиц</w:t>
            </w:r>
            <w:r w:rsidR="00A8712B" w:rsidRPr="00397A84">
              <w:rPr>
                <w:rFonts w:ascii="Times New Roman" w:hAnsi="Times New Roman" w:cs="Times New Roman"/>
                <w:color w:val="000000" w:themeColor="text1"/>
                <w:sz w:val="24"/>
                <w:szCs w:val="24"/>
              </w:rPr>
              <w:t>.</w:t>
            </w:r>
          </w:p>
          <w:p w14:paraId="29E791C9" w14:textId="49BB5AC9" w:rsidR="00244B38" w:rsidRPr="00397A84" w:rsidRDefault="00244B38" w:rsidP="00781A51">
            <w:pPr>
              <w:pStyle w:val="ConsPlusNormal"/>
              <w:jc w:val="both"/>
              <w:rPr>
                <w:rFonts w:ascii="Times New Roman" w:hAnsi="Times New Roman" w:cs="Times New Roman"/>
                <w:color w:val="000000" w:themeColor="text1"/>
                <w:sz w:val="24"/>
                <w:szCs w:val="24"/>
              </w:rPr>
            </w:pPr>
            <w:r w:rsidRPr="00397A84">
              <w:rPr>
                <w:rFonts w:ascii="Times New Roman" w:hAnsi="Times New Roman" w:cs="Times New Roman"/>
                <w:color w:val="000000" w:themeColor="text1"/>
                <w:sz w:val="24"/>
                <w:szCs w:val="24"/>
              </w:rPr>
              <w:t xml:space="preserve">площадь </w:t>
            </w:r>
            <w:r w:rsidR="00861DED">
              <w:rPr>
                <w:rFonts w:ascii="Times New Roman" w:hAnsi="Times New Roman" w:cs="Times New Roman"/>
                <w:color w:val="000000" w:themeColor="text1"/>
                <w:sz w:val="24"/>
                <w:szCs w:val="24"/>
              </w:rPr>
              <w:t>не</w:t>
            </w:r>
            <w:r w:rsidRPr="00397A84">
              <w:rPr>
                <w:rFonts w:ascii="Times New Roman" w:hAnsi="Times New Roman" w:cs="Times New Roman"/>
                <w:color w:val="000000" w:themeColor="text1"/>
                <w:sz w:val="24"/>
                <w:szCs w:val="24"/>
              </w:rPr>
              <w:t>благоустроенных общественных территорий муниципальн</w:t>
            </w:r>
            <w:r w:rsidR="00861DED">
              <w:rPr>
                <w:rFonts w:ascii="Times New Roman" w:hAnsi="Times New Roman" w:cs="Times New Roman"/>
                <w:color w:val="000000" w:themeColor="text1"/>
                <w:sz w:val="24"/>
                <w:szCs w:val="24"/>
              </w:rPr>
              <w:t>ого</w:t>
            </w:r>
            <w:r w:rsidRPr="00397A84">
              <w:rPr>
                <w:rFonts w:ascii="Times New Roman" w:hAnsi="Times New Roman" w:cs="Times New Roman"/>
                <w:color w:val="000000" w:themeColor="text1"/>
                <w:sz w:val="24"/>
                <w:szCs w:val="24"/>
              </w:rPr>
              <w:t xml:space="preserve"> образовани</w:t>
            </w:r>
            <w:r w:rsidR="009C4915">
              <w:rPr>
                <w:rFonts w:ascii="Times New Roman" w:hAnsi="Times New Roman" w:cs="Times New Roman"/>
                <w:color w:val="000000" w:themeColor="text1"/>
                <w:sz w:val="24"/>
                <w:szCs w:val="24"/>
              </w:rPr>
              <w:t>я</w:t>
            </w:r>
            <w:r w:rsidRPr="00397A84">
              <w:rPr>
                <w:rFonts w:ascii="Times New Roman" w:hAnsi="Times New Roman" w:cs="Times New Roman"/>
                <w:color w:val="000000" w:themeColor="text1"/>
                <w:sz w:val="24"/>
                <w:szCs w:val="24"/>
              </w:rPr>
              <w:t xml:space="preserve">, нуждающихся в благоустройстве до конца реализации федерального </w:t>
            </w:r>
            <w:r w:rsidR="00781A51" w:rsidRPr="00397A84">
              <w:rPr>
                <w:rFonts w:ascii="Times New Roman" w:hAnsi="Times New Roman" w:cs="Times New Roman"/>
                <w:color w:val="000000" w:themeColor="text1"/>
                <w:sz w:val="24"/>
                <w:szCs w:val="24"/>
              </w:rPr>
              <w:t xml:space="preserve">проекта </w:t>
            </w:r>
            <w:r w:rsidR="002973E6">
              <w:rPr>
                <w:rFonts w:ascii="Times New Roman" w:hAnsi="Times New Roman" w:cs="Times New Roman"/>
                <w:color w:val="000000" w:themeColor="text1"/>
                <w:sz w:val="24"/>
                <w:szCs w:val="24"/>
              </w:rPr>
              <w:t xml:space="preserve">1,62 </w:t>
            </w:r>
            <w:bookmarkStart w:id="2" w:name="_GoBack"/>
            <w:bookmarkEnd w:id="2"/>
            <w:r w:rsidRPr="00397A84">
              <w:rPr>
                <w:rFonts w:ascii="Times New Roman" w:hAnsi="Times New Roman" w:cs="Times New Roman"/>
                <w:color w:val="000000" w:themeColor="text1"/>
                <w:sz w:val="24"/>
                <w:szCs w:val="24"/>
              </w:rPr>
              <w:t>га</w:t>
            </w:r>
            <w:r w:rsidR="00A8712B" w:rsidRPr="00397A84">
              <w:rPr>
                <w:rFonts w:ascii="Times New Roman" w:hAnsi="Times New Roman" w:cs="Times New Roman"/>
                <w:color w:val="000000" w:themeColor="text1"/>
                <w:sz w:val="24"/>
                <w:szCs w:val="24"/>
              </w:rPr>
              <w:t>.</w:t>
            </w:r>
          </w:p>
          <w:p w14:paraId="33D0A3E9" w14:textId="140E8A17" w:rsidR="00244B38" w:rsidRPr="00397A84" w:rsidRDefault="00244B38" w:rsidP="00A8712B">
            <w:pPr>
              <w:pStyle w:val="ConsPlusNormal"/>
              <w:rPr>
                <w:rFonts w:ascii="Times New Roman" w:hAnsi="Times New Roman" w:cs="Times New Roman"/>
                <w:color w:val="000000" w:themeColor="text1"/>
                <w:sz w:val="24"/>
                <w:szCs w:val="24"/>
              </w:rPr>
            </w:pPr>
            <w:r w:rsidRPr="00397A84">
              <w:rPr>
                <w:rFonts w:ascii="Times New Roman" w:hAnsi="Times New Roman" w:cs="Times New Roman"/>
                <w:color w:val="000000" w:themeColor="text1"/>
                <w:sz w:val="24"/>
                <w:szCs w:val="24"/>
              </w:rPr>
              <w:t xml:space="preserve">доля площади благоустроенных общественных территорий к общей площади общественных территорий муниципального образования не позднее последнего года реализации федерального </w:t>
            </w:r>
            <w:r w:rsidR="00781A51" w:rsidRPr="00397A84">
              <w:rPr>
                <w:rFonts w:ascii="Times New Roman" w:hAnsi="Times New Roman" w:cs="Times New Roman"/>
                <w:color w:val="000000" w:themeColor="text1"/>
                <w:sz w:val="24"/>
                <w:szCs w:val="24"/>
              </w:rPr>
              <w:t>проекта</w:t>
            </w:r>
            <w:r w:rsidR="00C9265F">
              <w:rPr>
                <w:rFonts w:ascii="Times New Roman" w:hAnsi="Times New Roman" w:cs="Times New Roman"/>
                <w:color w:val="000000" w:themeColor="text1"/>
                <w:sz w:val="24"/>
                <w:szCs w:val="24"/>
              </w:rPr>
              <w:t xml:space="preserve"> -</w:t>
            </w:r>
            <w:r w:rsidR="00781A51" w:rsidRPr="00397A84">
              <w:rPr>
                <w:rFonts w:ascii="Times New Roman" w:hAnsi="Times New Roman" w:cs="Times New Roman"/>
                <w:color w:val="000000" w:themeColor="text1"/>
                <w:sz w:val="24"/>
                <w:szCs w:val="24"/>
              </w:rPr>
              <w:t xml:space="preserve"> </w:t>
            </w:r>
            <w:r w:rsidR="00A8712B" w:rsidRPr="00397A84">
              <w:rPr>
                <w:rFonts w:ascii="Times New Roman" w:hAnsi="Times New Roman" w:cs="Times New Roman"/>
                <w:color w:val="000000" w:themeColor="text1"/>
                <w:sz w:val="24"/>
                <w:szCs w:val="24"/>
              </w:rPr>
              <w:t xml:space="preserve">25 </w:t>
            </w:r>
            <w:r w:rsidRPr="00397A84">
              <w:rPr>
                <w:rFonts w:ascii="Times New Roman" w:hAnsi="Times New Roman" w:cs="Times New Roman"/>
                <w:color w:val="000000" w:themeColor="text1"/>
                <w:sz w:val="24"/>
                <w:szCs w:val="24"/>
              </w:rPr>
              <w:t>%</w:t>
            </w:r>
          </w:p>
          <w:p w14:paraId="096833A1" w14:textId="18AD52D9" w:rsidR="00244B38" w:rsidRPr="00397A84" w:rsidRDefault="00244B38" w:rsidP="00EB36D1">
            <w:pPr>
              <w:rPr>
                <w:sz w:val="24"/>
                <w:szCs w:val="24"/>
              </w:rPr>
            </w:pPr>
            <w:r w:rsidRPr="00397A84">
              <w:rPr>
                <w:color w:val="000000" w:themeColor="text1"/>
                <w:sz w:val="24"/>
                <w:szCs w:val="24"/>
              </w:rPr>
              <w:t xml:space="preserve">доля комплексного благоустройства всех дворовых и общественных территорий </w:t>
            </w:r>
            <w:r w:rsidRPr="00397A84">
              <w:rPr>
                <w:color w:val="000000" w:themeColor="text1"/>
                <w:sz w:val="24"/>
                <w:szCs w:val="24"/>
                <w:lang w:eastAsia="en-US"/>
              </w:rPr>
              <w:t xml:space="preserve">подлежащих благоустройству в отчетном году </w:t>
            </w:r>
            <w:r w:rsidRPr="00397A84">
              <w:rPr>
                <w:color w:val="000000" w:themeColor="text1"/>
                <w:sz w:val="24"/>
                <w:szCs w:val="24"/>
              </w:rPr>
              <w:t xml:space="preserve">с учетом необходимости обеспечения физической, пространственной и информационной доступности для инвалидов и других маломобильных групп </w:t>
            </w:r>
            <w:r w:rsidR="00781A51" w:rsidRPr="00397A84">
              <w:rPr>
                <w:color w:val="000000" w:themeColor="text1"/>
                <w:sz w:val="24"/>
                <w:szCs w:val="24"/>
              </w:rPr>
              <w:t>населения -</w:t>
            </w:r>
            <w:r w:rsidRPr="00397A84">
              <w:rPr>
                <w:color w:val="000000" w:themeColor="text1"/>
                <w:sz w:val="24"/>
                <w:szCs w:val="24"/>
              </w:rPr>
              <w:t>100</w:t>
            </w:r>
            <w:r w:rsidR="008F1124" w:rsidRPr="00397A84">
              <w:rPr>
                <w:color w:val="000000" w:themeColor="text1"/>
                <w:sz w:val="24"/>
                <w:szCs w:val="24"/>
              </w:rPr>
              <w:t>%.</w:t>
            </w:r>
          </w:p>
        </w:tc>
      </w:tr>
      <w:tr w:rsidR="00244B38" w:rsidRPr="00397A84" w14:paraId="07A51C75" w14:textId="77777777" w:rsidTr="000F7F39">
        <w:trPr>
          <w:cantSplit/>
          <w:trHeight w:val="578"/>
        </w:trPr>
        <w:tc>
          <w:tcPr>
            <w:tcW w:w="3828" w:type="dxa"/>
            <w:tcBorders>
              <w:top w:val="none" w:sz="0" w:space="0" w:color="000000"/>
              <w:left w:val="single" w:sz="4" w:space="0" w:color="000000"/>
              <w:bottom w:val="single" w:sz="4" w:space="0" w:color="000000"/>
            </w:tcBorders>
            <w:shd w:val="clear" w:color="auto" w:fill="auto"/>
          </w:tcPr>
          <w:p w14:paraId="4C78461C" w14:textId="77777777" w:rsidR="00244B38" w:rsidRPr="00397A84" w:rsidRDefault="00244B38" w:rsidP="00781A51">
            <w:pPr>
              <w:rPr>
                <w:sz w:val="24"/>
                <w:szCs w:val="24"/>
              </w:rPr>
            </w:pPr>
            <w:r w:rsidRPr="00397A84">
              <w:rPr>
                <w:color w:val="000000"/>
                <w:sz w:val="24"/>
                <w:szCs w:val="24"/>
              </w:rPr>
              <w:t xml:space="preserve">Сроки и этапы реализации Программы </w:t>
            </w:r>
          </w:p>
        </w:tc>
        <w:tc>
          <w:tcPr>
            <w:tcW w:w="5982" w:type="dxa"/>
            <w:tcBorders>
              <w:top w:val="none" w:sz="0" w:space="0" w:color="000000"/>
              <w:left w:val="single" w:sz="4" w:space="0" w:color="000000"/>
              <w:bottom w:val="single" w:sz="4" w:space="0" w:color="000000"/>
              <w:right w:val="single" w:sz="4" w:space="0" w:color="000000"/>
            </w:tcBorders>
            <w:shd w:val="clear" w:color="auto" w:fill="auto"/>
          </w:tcPr>
          <w:p w14:paraId="3D2676B7" w14:textId="736D8292" w:rsidR="00961501" w:rsidRPr="00397A84" w:rsidRDefault="00244B38" w:rsidP="007954AC">
            <w:pPr>
              <w:widowControl w:val="0"/>
              <w:autoSpaceDE w:val="0"/>
              <w:rPr>
                <w:rFonts w:eastAsia="Calibri"/>
                <w:sz w:val="24"/>
                <w:szCs w:val="24"/>
                <w:lang w:eastAsia="en-US"/>
              </w:rPr>
            </w:pPr>
            <w:r w:rsidRPr="00397A84">
              <w:rPr>
                <w:rFonts w:eastAsia="Calibri"/>
                <w:color w:val="000000" w:themeColor="text1"/>
                <w:sz w:val="24"/>
                <w:szCs w:val="24"/>
                <w:lang w:eastAsia="en-US"/>
              </w:rPr>
              <w:t>в течении срока реализации федерального проекта «Формирование комфортной городской среды»</w:t>
            </w:r>
          </w:p>
        </w:tc>
      </w:tr>
      <w:tr w:rsidR="004F02F8" w:rsidRPr="00397A84" w14:paraId="7FAE936E" w14:textId="77777777" w:rsidTr="000F7F39">
        <w:trPr>
          <w:cantSplit/>
          <w:trHeight w:val="578"/>
        </w:trPr>
        <w:tc>
          <w:tcPr>
            <w:tcW w:w="3828" w:type="dxa"/>
            <w:tcBorders>
              <w:top w:val="single" w:sz="4" w:space="0" w:color="auto"/>
              <w:left w:val="single" w:sz="4" w:space="0" w:color="auto"/>
              <w:bottom w:val="single" w:sz="4" w:space="0" w:color="auto"/>
              <w:right w:val="single" w:sz="4" w:space="0" w:color="auto"/>
            </w:tcBorders>
          </w:tcPr>
          <w:p w14:paraId="21366CCB" w14:textId="77777777" w:rsidR="004F02F8" w:rsidRPr="00397A84" w:rsidRDefault="004F02F8" w:rsidP="004F02F8">
            <w:pPr>
              <w:spacing w:line="349" w:lineRule="exact"/>
              <w:jc w:val="center"/>
              <w:rPr>
                <w:color w:val="000000" w:themeColor="text1"/>
                <w:sz w:val="24"/>
                <w:szCs w:val="24"/>
              </w:rPr>
            </w:pPr>
          </w:p>
          <w:p w14:paraId="3FF87D04" w14:textId="4173FD37" w:rsidR="004F02F8" w:rsidRPr="00397A84" w:rsidRDefault="004F02F8" w:rsidP="004F02F8">
            <w:pPr>
              <w:spacing w:line="349" w:lineRule="exact"/>
              <w:jc w:val="center"/>
              <w:rPr>
                <w:color w:val="000000" w:themeColor="text1"/>
                <w:sz w:val="24"/>
                <w:szCs w:val="24"/>
              </w:rPr>
            </w:pPr>
            <w:r w:rsidRPr="00397A84">
              <w:rPr>
                <w:rFonts w:eastAsia="Calibri"/>
                <w:color w:val="000000" w:themeColor="text1"/>
                <w:sz w:val="24"/>
                <w:szCs w:val="24"/>
                <w:lang w:eastAsia="en-US"/>
              </w:rPr>
              <w:t>Объемы бюджетных ассигнований и источники финансирования Программы</w:t>
            </w:r>
          </w:p>
          <w:p w14:paraId="3AE0D10E" w14:textId="77777777" w:rsidR="004F02F8" w:rsidRPr="00397A84" w:rsidRDefault="004F02F8" w:rsidP="004F02F8">
            <w:pPr>
              <w:spacing w:line="349" w:lineRule="exact"/>
              <w:jc w:val="center"/>
              <w:rPr>
                <w:color w:val="000000" w:themeColor="text1"/>
                <w:sz w:val="24"/>
                <w:szCs w:val="24"/>
              </w:rPr>
            </w:pPr>
          </w:p>
          <w:p w14:paraId="5C3B892F" w14:textId="19C5F296" w:rsidR="004F02F8" w:rsidRPr="00397A84" w:rsidRDefault="004F02F8" w:rsidP="004F02F8">
            <w:pPr>
              <w:rPr>
                <w:color w:val="000000" w:themeColor="text1"/>
                <w:sz w:val="24"/>
                <w:szCs w:val="24"/>
              </w:rPr>
            </w:pPr>
          </w:p>
        </w:tc>
        <w:tc>
          <w:tcPr>
            <w:tcW w:w="5982" w:type="dxa"/>
            <w:tcBorders>
              <w:top w:val="single" w:sz="4" w:space="0" w:color="auto"/>
              <w:left w:val="single" w:sz="4" w:space="0" w:color="auto"/>
              <w:bottom w:val="single" w:sz="4" w:space="0" w:color="auto"/>
              <w:right w:val="single" w:sz="4" w:space="0" w:color="auto"/>
            </w:tcBorders>
            <w:vAlign w:val="bottom"/>
          </w:tcPr>
          <w:p w14:paraId="6C9A5158" w14:textId="77777777" w:rsidR="000D47D4" w:rsidRDefault="004F02F8" w:rsidP="004F02F8">
            <w:pPr>
              <w:spacing w:line="335" w:lineRule="exact"/>
              <w:rPr>
                <w:color w:val="000000" w:themeColor="text1"/>
                <w:sz w:val="24"/>
                <w:szCs w:val="24"/>
              </w:rPr>
            </w:pPr>
            <w:r w:rsidRPr="00397A84">
              <w:rPr>
                <w:color w:val="000000" w:themeColor="text1"/>
                <w:sz w:val="24"/>
                <w:szCs w:val="24"/>
              </w:rPr>
              <w:t>Объем финансовых ресурсов Программы на 2020 год в целом составляет    510</w:t>
            </w:r>
            <w:r w:rsidR="00861DED">
              <w:rPr>
                <w:color w:val="000000" w:themeColor="text1"/>
                <w:sz w:val="24"/>
                <w:szCs w:val="24"/>
              </w:rPr>
              <w:t>2</w:t>
            </w:r>
            <w:r w:rsidRPr="00397A84">
              <w:rPr>
                <w:color w:val="000000" w:themeColor="text1"/>
                <w:sz w:val="24"/>
                <w:szCs w:val="24"/>
              </w:rPr>
              <w:t>,0</w:t>
            </w:r>
          </w:p>
          <w:p w14:paraId="48B7D729" w14:textId="64675E52" w:rsidR="004F02F8" w:rsidRPr="00397A84" w:rsidRDefault="00535EE7" w:rsidP="004F02F8">
            <w:pPr>
              <w:spacing w:line="335" w:lineRule="exact"/>
              <w:rPr>
                <w:color w:val="000000" w:themeColor="text1"/>
                <w:sz w:val="24"/>
                <w:szCs w:val="24"/>
              </w:rPr>
            </w:pPr>
            <w:r w:rsidRPr="00397A84">
              <w:rPr>
                <w:color w:val="000000" w:themeColor="text1"/>
                <w:sz w:val="24"/>
                <w:szCs w:val="24"/>
              </w:rPr>
              <w:t xml:space="preserve"> тыс.</w:t>
            </w:r>
            <w:r w:rsidR="004F02F8" w:rsidRPr="00397A84">
              <w:rPr>
                <w:color w:val="000000" w:themeColor="text1"/>
                <w:sz w:val="24"/>
                <w:szCs w:val="24"/>
              </w:rPr>
              <w:t xml:space="preserve"> рублей</w:t>
            </w:r>
          </w:p>
          <w:p w14:paraId="4FC622A6" w14:textId="77777777" w:rsidR="004F02F8" w:rsidRPr="00397A84" w:rsidRDefault="004F02F8" w:rsidP="004F02F8">
            <w:pPr>
              <w:spacing w:line="299" w:lineRule="exact"/>
              <w:rPr>
                <w:color w:val="000000" w:themeColor="text1"/>
                <w:sz w:val="24"/>
                <w:szCs w:val="24"/>
              </w:rPr>
            </w:pPr>
            <w:r w:rsidRPr="00397A84">
              <w:rPr>
                <w:color w:val="000000" w:themeColor="text1"/>
                <w:sz w:val="24"/>
                <w:szCs w:val="24"/>
              </w:rPr>
              <w:t>Из них:</w:t>
            </w:r>
          </w:p>
          <w:p w14:paraId="7F2C2393" w14:textId="6BE8FCAC" w:rsidR="004F02F8" w:rsidRPr="00397A84" w:rsidRDefault="004F02F8" w:rsidP="004F02F8">
            <w:pPr>
              <w:spacing w:line="299" w:lineRule="exact"/>
              <w:rPr>
                <w:color w:val="000000" w:themeColor="text1"/>
                <w:sz w:val="24"/>
                <w:szCs w:val="24"/>
              </w:rPr>
            </w:pPr>
            <w:r w:rsidRPr="00397A84">
              <w:rPr>
                <w:color w:val="000000" w:themeColor="text1"/>
                <w:sz w:val="24"/>
                <w:szCs w:val="24"/>
              </w:rPr>
              <w:t xml:space="preserve">4950,0 </w:t>
            </w:r>
            <w:r w:rsidR="00535EE7" w:rsidRPr="00397A84">
              <w:rPr>
                <w:color w:val="000000" w:themeColor="text1"/>
                <w:sz w:val="24"/>
                <w:szCs w:val="24"/>
              </w:rPr>
              <w:t xml:space="preserve">тыс. </w:t>
            </w:r>
            <w:r w:rsidRPr="00397A84">
              <w:rPr>
                <w:color w:val="000000" w:themeColor="text1"/>
                <w:sz w:val="24"/>
                <w:szCs w:val="24"/>
              </w:rPr>
              <w:t>руб.- средства федерального бюджета;</w:t>
            </w:r>
          </w:p>
          <w:p w14:paraId="5B5DC679" w14:textId="64323CF5" w:rsidR="004F02F8" w:rsidRPr="00397A84" w:rsidRDefault="004F02F8" w:rsidP="004F02F8">
            <w:pPr>
              <w:spacing w:line="299" w:lineRule="exact"/>
              <w:rPr>
                <w:color w:val="000000" w:themeColor="text1"/>
                <w:sz w:val="24"/>
                <w:szCs w:val="24"/>
              </w:rPr>
            </w:pPr>
            <w:r w:rsidRPr="00397A84">
              <w:rPr>
                <w:color w:val="000000" w:themeColor="text1"/>
                <w:sz w:val="24"/>
                <w:szCs w:val="24"/>
              </w:rPr>
              <w:t xml:space="preserve"> 50,0 </w:t>
            </w:r>
            <w:r w:rsidR="00535EE7" w:rsidRPr="00397A84">
              <w:rPr>
                <w:color w:val="000000" w:themeColor="text1"/>
                <w:sz w:val="24"/>
                <w:szCs w:val="24"/>
              </w:rPr>
              <w:t xml:space="preserve">тыс. </w:t>
            </w:r>
            <w:r w:rsidRPr="00397A84">
              <w:rPr>
                <w:color w:val="000000" w:themeColor="text1"/>
                <w:sz w:val="24"/>
                <w:szCs w:val="24"/>
              </w:rPr>
              <w:t>руб.- средства республиканского бюджета;</w:t>
            </w:r>
          </w:p>
          <w:p w14:paraId="3793E467" w14:textId="75C7D418" w:rsidR="004F02F8" w:rsidRPr="00397A84" w:rsidRDefault="004F02F8" w:rsidP="004F02F8">
            <w:pPr>
              <w:spacing w:line="299" w:lineRule="exact"/>
              <w:rPr>
                <w:color w:val="000000" w:themeColor="text1"/>
                <w:sz w:val="24"/>
                <w:szCs w:val="24"/>
              </w:rPr>
            </w:pPr>
            <w:r w:rsidRPr="00397A84">
              <w:rPr>
                <w:color w:val="000000" w:themeColor="text1"/>
                <w:sz w:val="24"/>
                <w:szCs w:val="24"/>
              </w:rPr>
              <w:t xml:space="preserve"> 10</w:t>
            </w:r>
            <w:r w:rsidR="000D47D4">
              <w:rPr>
                <w:color w:val="000000" w:themeColor="text1"/>
                <w:sz w:val="24"/>
                <w:szCs w:val="24"/>
              </w:rPr>
              <w:t>2</w:t>
            </w:r>
            <w:r w:rsidRPr="00397A84">
              <w:rPr>
                <w:color w:val="000000" w:themeColor="text1"/>
                <w:sz w:val="24"/>
                <w:szCs w:val="24"/>
              </w:rPr>
              <w:t xml:space="preserve">,0 </w:t>
            </w:r>
            <w:r w:rsidR="00535EE7" w:rsidRPr="00397A84">
              <w:rPr>
                <w:color w:val="000000" w:themeColor="text1"/>
                <w:sz w:val="24"/>
                <w:szCs w:val="24"/>
              </w:rPr>
              <w:t xml:space="preserve">тыс. </w:t>
            </w:r>
            <w:r w:rsidRPr="00397A84">
              <w:rPr>
                <w:color w:val="000000" w:themeColor="text1"/>
                <w:sz w:val="24"/>
                <w:szCs w:val="24"/>
              </w:rPr>
              <w:t>руб.- средства местного бюджета (2% от общей суммы предоставляемых субсидий);</w:t>
            </w:r>
          </w:p>
          <w:p w14:paraId="730AC82E" w14:textId="34A5E821" w:rsidR="004F02F8" w:rsidRPr="00397A84" w:rsidRDefault="004F02F8" w:rsidP="0039562C">
            <w:pPr>
              <w:spacing w:line="335" w:lineRule="exact"/>
              <w:rPr>
                <w:rFonts w:eastAsia="Calibri"/>
                <w:color w:val="000000" w:themeColor="text1"/>
                <w:sz w:val="24"/>
                <w:szCs w:val="24"/>
                <w:lang w:eastAsia="en-US"/>
              </w:rPr>
            </w:pPr>
            <w:r w:rsidRPr="00397A84">
              <w:rPr>
                <w:color w:val="000000" w:themeColor="text1"/>
                <w:sz w:val="24"/>
                <w:szCs w:val="24"/>
              </w:rPr>
              <w:t>0,</w:t>
            </w:r>
            <w:r w:rsidR="00535EE7" w:rsidRPr="00397A84">
              <w:rPr>
                <w:color w:val="000000" w:themeColor="text1"/>
                <w:sz w:val="24"/>
                <w:szCs w:val="24"/>
              </w:rPr>
              <w:t>00 руб.</w:t>
            </w:r>
            <w:r w:rsidRPr="00397A84">
              <w:rPr>
                <w:color w:val="000000" w:themeColor="text1"/>
                <w:sz w:val="24"/>
                <w:szCs w:val="24"/>
              </w:rPr>
              <w:t xml:space="preserve"> –</w:t>
            </w:r>
            <w:r w:rsidR="00535EE7" w:rsidRPr="00397A84">
              <w:rPr>
                <w:color w:val="000000" w:themeColor="text1"/>
                <w:sz w:val="24"/>
                <w:szCs w:val="24"/>
              </w:rPr>
              <w:t xml:space="preserve"> </w:t>
            </w:r>
            <w:r w:rsidRPr="00397A84">
              <w:rPr>
                <w:color w:val="000000" w:themeColor="text1"/>
                <w:sz w:val="24"/>
                <w:szCs w:val="24"/>
              </w:rPr>
              <w:t xml:space="preserve">средства внебюджетных фондов </w:t>
            </w:r>
          </w:p>
        </w:tc>
      </w:tr>
      <w:tr w:rsidR="004F02F8" w:rsidRPr="00397A84" w14:paraId="58AABD12" w14:textId="77777777" w:rsidTr="000F7F39">
        <w:trPr>
          <w:cantSplit/>
          <w:trHeight w:val="552"/>
        </w:trPr>
        <w:tc>
          <w:tcPr>
            <w:tcW w:w="3828" w:type="dxa"/>
            <w:tcBorders>
              <w:top w:val="single" w:sz="4" w:space="0" w:color="auto"/>
              <w:left w:val="single" w:sz="4" w:space="0" w:color="000000"/>
              <w:bottom w:val="single" w:sz="4" w:space="0" w:color="000000"/>
            </w:tcBorders>
            <w:shd w:val="clear" w:color="auto" w:fill="auto"/>
          </w:tcPr>
          <w:p w14:paraId="2BC1E814" w14:textId="77777777" w:rsidR="004F02F8" w:rsidRPr="00397A84" w:rsidRDefault="004F02F8" w:rsidP="004F02F8">
            <w:pPr>
              <w:rPr>
                <w:sz w:val="24"/>
                <w:szCs w:val="24"/>
              </w:rPr>
            </w:pPr>
            <w:r w:rsidRPr="00397A84">
              <w:rPr>
                <w:color w:val="000000"/>
                <w:sz w:val="24"/>
                <w:szCs w:val="24"/>
              </w:rPr>
              <w:t xml:space="preserve">Ожидаемые результаты реализации Программы </w:t>
            </w:r>
          </w:p>
        </w:tc>
        <w:tc>
          <w:tcPr>
            <w:tcW w:w="5982" w:type="dxa"/>
            <w:tcBorders>
              <w:top w:val="single" w:sz="4" w:space="0" w:color="auto"/>
              <w:left w:val="single" w:sz="4" w:space="0" w:color="000000"/>
              <w:bottom w:val="single" w:sz="4" w:space="0" w:color="000000"/>
              <w:right w:val="single" w:sz="4" w:space="0" w:color="000000"/>
            </w:tcBorders>
            <w:shd w:val="clear" w:color="auto" w:fill="auto"/>
          </w:tcPr>
          <w:p w14:paraId="48F0FF16" w14:textId="77777777" w:rsidR="004F02F8" w:rsidRPr="00397A84" w:rsidRDefault="004F02F8" w:rsidP="004F02F8">
            <w:pPr>
              <w:rPr>
                <w:sz w:val="24"/>
                <w:szCs w:val="24"/>
              </w:rPr>
            </w:pPr>
            <w:r w:rsidRPr="00397A84">
              <w:rPr>
                <w:sz w:val="24"/>
                <w:szCs w:val="24"/>
              </w:rPr>
              <w:t>Наиболее значимые социально-экономические результаты программы:</w:t>
            </w:r>
          </w:p>
          <w:p w14:paraId="6076D531" w14:textId="77777777" w:rsidR="004F02F8" w:rsidRPr="00397A84" w:rsidRDefault="004F02F8" w:rsidP="004F02F8">
            <w:pPr>
              <w:rPr>
                <w:sz w:val="24"/>
                <w:szCs w:val="24"/>
              </w:rPr>
            </w:pPr>
            <w:r w:rsidRPr="00397A84">
              <w:rPr>
                <w:sz w:val="24"/>
                <w:szCs w:val="24"/>
              </w:rPr>
              <w:t>увеличение доли отремонтированных дворовых территорий многоквартирных домов;</w:t>
            </w:r>
          </w:p>
          <w:p w14:paraId="5651EB0E" w14:textId="659287AC" w:rsidR="004F02F8" w:rsidRPr="00397A84" w:rsidRDefault="004F02F8" w:rsidP="004F02F8">
            <w:pPr>
              <w:rPr>
                <w:sz w:val="24"/>
                <w:szCs w:val="24"/>
              </w:rPr>
            </w:pPr>
            <w:r w:rsidRPr="00397A84">
              <w:rPr>
                <w:sz w:val="24"/>
                <w:szCs w:val="24"/>
              </w:rPr>
              <w:t>улучшение внешнего облика села и мест массового пребывания населения;</w:t>
            </w:r>
          </w:p>
          <w:p w14:paraId="63462DD3" w14:textId="248F1F00" w:rsidR="004F02F8" w:rsidRPr="00397A84" w:rsidRDefault="004F02F8" w:rsidP="004F02F8">
            <w:pPr>
              <w:rPr>
                <w:color w:val="000000" w:themeColor="text1"/>
                <w:sz w:val="24"/>
                <w:szCs w:val="24"/>
              </w:rPr>
            </w:pPr>
            <w:r w:rsidRPr="00397A84">
              <w:rPr>
                <w:color w:val="000000" w:themeColor="text1"/>
                <w:sz w:val="24"/>
                <w:szCs w:val="24"/>
              </w:rPr>
              <w:t>улучшение условий проживания, повышение комфортности городской среды;</w:t>
            </w:r>
          </w:p>
          <w:p w14:paraId="1658EAAC" w14:textId="159CEA66" w:rsidR="004F02F8" w:rsidRPr="00397A84" w:rsidRDefault="004F02F8" w:rsidP="004F02F8">
            <w:pPr>
              <w:rPr>
                <w:color w:val="000000" w:themeColor="text1"/>
                <w:sz w:val="24"/>
                <w:szCs w:val="24"/>
              </w:rPr>
            </w:pPr>
            <w:r w:rsidRPr="00397A84">
              <w:rPr>
                <w:color w:val="000000" w:themeColor="text1"/>
                <w:sz w:val="24"/>
                <w:szCs w:val="24"/>
              </w:rPr>
              <w:t>благоустройство территории общего пользования, обеспечение их функционального преобразования с учетом современных тенденций и требований;</w:t>
            </w:r>
          </w:p>
          <w:p w14:paraId="6C2F74FD" w14:textId="4EDEB2F8" w:rsidR="004F02F8" w:rsidRPr="00397A84" w:rsidRDefault="004F02F8" w:rsidP="004F02F8">
            <w:pPr>
              <w:rPr>
                <w:color w:val="000000" w:themeColor="text1"/>
                <w:sz w:val="24"/>
                <w:szCs w:val="24"/>
              </w:rPr>
            </w:pPr>
            <w:r w:rsidRPr="00397A84">
              <w:rPr>
                <w:color w:val="000000" w:themeColor="text1"/>
                <w:sz w:val="24"/>
                <w:szCs w:val="24"/>
              </w:rPr>
              <w:t xml:space="preserve">повышение уровня ответственности жителей за соблюдением надлежащего санитарного </w:t>
            </w:r>
            <w:r w:rsidR="00535EE7" w:rsidRPr="00397A84">
              <w:rPr>
                <w:color w:val="000000" w:themeColor="text1"/>
                <w:sz w:val="24"/>
                <w:szCs w:val="24"/>
              </w:rPr>
              <w:t>состояния общественных территории, путем</w:t>
            </w:r>
            <w:r w:rsidRPr="00397A84">
              <w:rPr>
                <w:color w:val="000000" w:themeColor="text1"/>
                <w:sz w:val="24"/>
                <w:szCs w:val="24"/>
              </w:rPr>
              <w:t xml:space="preserve"> вовлечения граждан в реализацию мероприятий Программы;</w:t>
            </w:r>
          </w:p>
          <w:p w14:paraId="74459E36" w14:textId="77777777" w:rsidR="004F02F8" w:rsidRPr="00397A84" w:rsidRDefault="004F02F8" w:rsidP="004F02F8">
            <w:pPr>
              <w:rPr>
                <w:color w:val="000000" w:themeColor="text1"/>
                <w:sz w:val="24"/>
                <w:szCs w:val="24"/>
              </w:rPr>
            </w:pPr>
            <w:r w:rsidRPr="00397A84">
              <w:rPr>
                <w:color w:val="000000" w:themeColor="text1"/>
                <w:sz w:val="24"/>
                <w:szCs w:val="24"/>
              </w:rPr>
              <w:t>увеличение объема инвестиций, повышение качества и доступности городской среды;</w:t>
            </w:r>
          </w:p>
          <w:p w14:paraId="49DDAFB6" w14:textId="60D8B286" w:rsidR="004F02F8" w:rsidRPr="00397A84" w:rsidRDefault="004F02F8" w:rsidP="004F02F8">
            <w:pPr>
              <w:rPr>
                <w:color w:val="FF0000"/>
                <w:sz w:val="24"/>
                <w:szCs w:val="24"/>
              </w:rPr>
            </w:pPr>
            <w:r w:rsidRPr="00397A84">
              <w:rPr>
                <w:color w:val="000000" w:themeColor="text1"/>
                <w:sz w:val="24"/>
                <w:szCs w:val="24"/>
              </w:rPr>
              <w:t>увеличение вовлечения граждан в реализацию мероприятий по благоустройству.</w:t>
            </w:r>
          </w:p>
        </w:tc>
      </w:tr>
      <w:tr w:rsidR="004F02F8" w:rsidRPr="00397A84" w14:paraId="267F6DC3" w14:textId="77777777" w:rsidTr="000F7F39">
        <w:trPr>
          <w:cantSplit/>
          <w:trHeight w:val="552"/>
        </w:trPr>
        <w:tc>
          <w:tcPr>
            <w:tcW w:w="3828" w:type="dxa"/>
            <w:tcBorders>
              <w:top w:val="single" w:sz="4" w:space="0" w:color="000000"/>
              <w:left w:val="single" w:sz="4" w:space="0" w:color="000000"/>
              <w:bottom w:val="single" w:sz="4" w:space="0" w:color="000000"/>
            </w:tcBorders>
            <w:shd w:val="clear" w:color="auto" w:fill="auto"/>
          </w:tcPr>
          <w:p w14:paraId="29244138" w14:textId="77777777" w:rsidR="004F02F8" w:rsidRPr="00397A84" w:rsidRDefault="004F02F8" w:rsidP="004F02F8">
            <w:pPr>
              <w:pStyle w:val="ConsPlusNormal"/>
              <w:spacing w:line="254" w:lineRule="auto"/>
              <w:rPr>
                <w:sz w:val="24"/>
                <w:szCs w:val="24"/>
              </w:rPr>
            </w:pPr>
            <w:r w:rsidRPr="00397A84">
              <w:rPr>
                <w:rFonts w:ascii="Times New Roman" w:hAnsi="Times New Roman" w:cs="Times New Roman"/>
                <w:sz w:val="24"/>
                <w:szCs w:val="24"/>
              </w:rPr>
              <w:t>Управление реализацией Программы и контроль за ходом ее выполнения</w:t>
            </w:r>
          </w:p>
        </w:tc>
        <w:tc>
          <w:tcPr>
            <w:tcW w:w="5982" w:type="dxa"/>
            <w:tcBorders>
              <w:top w:val="single" w:sz="4" w:space="0" w:color="000000"/>
              <w:left w:val="single" w:sz="4" w:space="0" w:color="000000"/>
              <w:bottom w:val="single" w:sz="4" w:space="0" w:color="000000"/>
              <w:right w:val="single" w:sz="4" w:space="0" w:color="000000"/>
            </w:tcBorders>
            <w:shd w:val="clear" w:color="auto" w:fill="auto"/>
          </w:tcPr>
          <w:p w14:paraId="6EE6C779" w14:textId="77777777" w:rsidR="004F02F8" w:rsidRPr="00397A84" w:rsidRDefault="004F02F8" w:rsidP="004F02F8">
            <w:pPr>
              <w:pStyle w:val="ConsPlusNormal"/>
              <w:spacing w:line="254" w:lineRule="auto"/>
              <w:jc w:val="both"/>
              <w:rPr>
                <w:sz w:val="24"/>
                <w:szCs w:val="24"/>
              </w:rPr>
            </w:pPr>
            <w:r w:rsidRPr="00397A84">
              <w:rPr>
                <w:rFonts w:ascii="Times New Roman" w:hAnsi="Times New Roman" w:cs="Times New Roman"/>
                <w:sz w:val="24"/>
                <w:szCs w:val="24"/>
              </w:rPr>
              <w:t>управление реализацией Программы и контроль за ходом ее выполнения осуществляется в порядке, определяемом нормативными правовыми актами Первомайского сельского поселения.</w:t>
            </w:r>
          </w:p>
        </w:tc>
      </w:tr>
    </w:tbl>
    <w:p w14:paraId="01A28E9C" w14:textId="77777777" w:rsidR="00244B38" w:rsidRPr="00397A84" w:rsidRDefault="00244B38" w:rsidP="00244B38">
      <w:pPr>
        <w:rPr>
          <w:sz w:val="24"/>
          <w:szCs w:val="24"/>
        </w:rPr>
      </w:pPr>
    </w:p>
    <w:p w14:paraId="5445B60F" w14:textId="77777777" w:rsidR="00244B38" w:rsidRPr="00397A84" w:rsidRDefault="00244B38" w:rsidP="00244B38">
      <w:pPr>
        <w:numPr>
          <w:ilvl w:val="0"/>
          <w:numId w:val="1"/>
        </w:numPr>
        <w:jc w:val="center"/>
        <w:rPr>
          <w:sz w:val="24"/>
          <w:szCs w:val="24"/>
        </w:rPr>
      </w:pPr>
      <w:r w:rsidRPr="00397A84">
        <w:rPr>
          <w:sz w:val="24"/>
          <w:szCs w:val="24"/>
        </w:rPr>
        <w:t>ХАРАКТЕРИСТИКА ПРОБЛЕМЫ,</w:t>
      </w:r>
    </w:p>
    <w:p w14:paraId="116650EB" w14:textId="77777777" w:rsidR="00244B38" w:rsidRPr="00397A84" w:rsidRDefault="00244B38" w:rsidP="00244B38">
      <w:pPr>
        <w:jc w:val="center"/>
        <w:rPr>
          <w:sz w:val="24"/>
          <w:szCs w:val="24"/>
        </w:rPr>
      </w:pPr>
      <w:r w:rsidRPr="00397A84">
        <w:rPr>
          <w:sz w:val="24"/>
          <w:szCs w:val="24"/>
        </w:rPr>
        <w:t>НА РЕШЕНИЕ КОТОРОЙ НАПРАВЛЕНА ПРОГРАММА</w:t>
      </w:r>
    </w:p>
    <w:p w14:paraId="1D3B02CB" w14:textId="77777777" w:rsidR="00244B38" w:rsidRPr="00397A84" w:rsidRDefault="00244B38" w:rsidP="00244B38">
      <w:pPr>
        <w:rPr>
          <w:sz w:val="24"/>
          <w:szCs w:val="24"/>
        </w:rPr>
      </w:pPr>
    </w:p>
    <w:p w14:paraId="7BE6DACB" w14:textId="77777777" w:rsidR="00244B38" w:rsidRPr="00397A84" w:rsidRDefault="00244B38" w:rsidP="00244B38">
      <w:pPr>
        <w:ind w:firstLine="720"/>
        <w:jc w:val="both"/>
        <w:rPr>
          <w:sz w:val="24"/>
          <w:szCs w:val="24"/>
        </w:rPr>
      </w:pPr>
      <w:r w:rsidRPr="00397A84">
        <w:rPr>
          <w:sz w:val="24"/>
          <w:szCs w:val="24"/>
        </w:rPr>
        <w:t xml:space="preserve">Проблема благоустройства дворовых территории и территорий общего пользования Первомайского сельского поселения является одной из насущных, требующей каждодневного внимания и эффективного решения. </w:t>
      </w:r>
    </w:p>
    <w:p w14:paraId="62648EA9" w14:textId="77777777" w:rsidR="00244B38" w:rsidRPr="00397A84" w:rsidRDefault="00244B38" w:rsidP="00244B38">
      <w:pPr>
        <w:ind w:firstLine="720"/>
        <w:jc w:val="both"/>
        <w:rPr>
          <w:sz w:val="24"/>
          <w:szCs w:val="24"/>
        </w:rPr>
      </w:pPr>
      <w:r w:rsidRPr="00397A84">
        <w:rPr>
          <w:sz w:val="24"/>
          <w:szCs w:val="24"/>
        </w:rPr>
        <w:t>В Первомайском сельском поселении имеются территории общественного назначения (центральная улица, набережная, парк и т.д.) благоустройство которых не отвечает современным требованиям и требует комплексного подхода к благоустройству, включающего в себя:</w:t>
      </w:r>
    </w:p>
    <w:p w14:paraId="46C1DF68" w14:textId="77777777" w:rsidR="00244B38" w:rsidRPr="00397A84" w:rsidRDefault="00244B38" w:rsidP="00244B38">
      <w:pPr>
        <w:ind w:firstLine="720"/>
        <w:jc w:val="both"/>
        <w:rPr>
          <w:sz w:val="24"/>
          <w:szCs w:val="24"/>
        </w:rPr>
      </w:pPr>
      <w:r w:rsidRPr="00397A84">
        <w:rPr>
          <w:sz w:val="24"/>
          <w:szCs w:val="24"/>
        </w:rPr>
        <w:t>-ремонт автомобильных дорог общего пользования;</w:t>
      </w:r>
    </w:p>
    <w:p w14:paraId="16A475D8" w14:textId="77777777" w:rsidR="00244B38" w:rsidRPr="00397A84" w:rsidRDefault="00244B38" w:rsidP="00244B38">
      <w:pPr>
        <w:ind w:firstLine="720"/>
        <w:jc w:val="both"/>
        <w:rPr>
          <w:sz w:val="24"/>
          <w:szCs w:val="24"/>
        </w:rPr>
      </w:pPr>
      <w:r w:rsidRPr="00397A84">
        <w:rPr>
          <w:sz w:val="24"/>
          <w:szCs w:val="24"/>
        </w:rPr>
        <w:t>-ремонт тротуаров;</w:t>
      </w:r>
    </w:p>
    <w:p w14:paraId="3E49A9DF" w14:textId="77777777" w:rsidR="00244B38" w:rsidRPr="00397A84" w:rsidRDefault="00244B38" w:rsidP="00244B38">
      <w:pPr>
        <w:ind w:firstLine="720"/>
        <w:jc w:val="both"/>
        <w:rPr>
          <w:sz w:val="24"/>
          <w:szCs w:val="24"/>
        </w:rPr>
      </w:pPr>
      <w:r w:rsidRPr="00397A84">
        <w:rPr>
          <w:sz w:val="24"/>
          <w:szCs w:val="24"/>
        </w:rPr>
        <w:t>-обеспечение освещения территорий общего пользования;</w:t>
      </w:r>
    </w:p>
    <w:p w14:paraId="2B06B804" w14:textId="77777777" w:rsidR="00244B38" w:rsidRPr="00397A84" w:rsidRDefault="00244B38" w:rsidP="00244B38">
      <w:pPr>
        <w:ind w:firstLine="720"/>
        <w:jc w:val="both"/>
        <w:rPr>
          <w:sz w:val="24"/>
          <w:szCs w:val="24"/>
        </w:rPr>
      </w:pPr>
      <w:r w:rsidRPr="00397A84">
        <w:rPr>
          <w:sz w:val="24"/>
          <w:szCs w:val="24"/>
        </w:rPr>
        <w:t>-установка скамеек;</w:t>
      </w:r>
    </w:p>
    <w:p w14:paraId="3BCE296D" w14:textId="77777777" w:rsidR="00244B38" w:rsidRPr="00397A84" w:rsidRDefault="00244B38" w:rsidP="00244B38">
      <w:pPr>
        <w:ind w:firstLine="720"/>
        <w:jc w:val="both"/>
        <w:rPr>
          <w:sz w:val="24"/>
          <w:szCs w:val="24"/>
        </w:rPr>
      </w:pPr>
      <w:r w:rsidRPr="00397A84">
        <w:rPr>
          <w:sz w:val="24"/>
          <w:szCs w:val="24"/>
        </w:rPr>
        <w:t>-установка урн для мусора;</w:t>
      </w:r>
    </w:p>
    <w:p w14:paraId="6F18085F" w14:textId="77777777" w:rsidR="00244B38" w:rsidRPr="00397A84" w:rsidRDefault="00244B38" w:rsidP="00244B38">
      <w:pPr>
        <w:ind w:firstLine="720"/>
        <w:jc w:val="both"/>
        <w:rPr>
          <w:sz w:val="24"/>
          <w:szCs w:val="24"/>
        </w:rPr>
      </w:pPr>
      <w:r w:rsidRPr="00397A84">
        <w:rPr>
          <w:sz w:val="24"/>
          <w:szCs w:val="24"/>
        </w:rPr>
        <w:t>-оборудование автомобильных парковок;</w:t>
      </w:r>
    </w:p>
    <w:p w14:paraId="0806132F" w14:textId="77777777" w:rsidR="00244B38" w:rsidRPr="00397A84" w:rsidRDefault="00244B38" w:rsidP="00244B38">
      <w:pPr>
        <w:ind w:firstLine="720"/>
        <w:jc w:val="both"/>
        <w:rPr>
          <w:sz w:val="24"/>
          <w:szCs w:val="24"/>
        </w:rPr>
      </w:pPr>
      <w:r w:rsidRPr="00397A84">
        <w:rPr>
          <w:sz w:val="24"/>
          <w:szCs w:val="24"/>
        </w:rPr>
        <w:t>-озеленение территорий общего пользования;</w:t>
      </w:r>
    </w:p>
    <w:p w14:paraId="6C1AB07D" w14:textId="77777777" w:rsidR="00244B38" w:rsidRPr="00397A84" w:rsidRDefault="00244B38" w:rsidP="00244B38">
      <w:pPr>
        <w:ind w:firstLine="720"/>
        <w:jc w:val="both"/>
        <w:rPr>
          <w:sz w:val="24"/>
          <w:szCs w:val="24"/>
        </w:rPr>
      </w:pPr>
      <w:r w:rsidRPr="00397A84">
        <w:rPr>
          <w:sz w:val="24"/>
          <w:szCs w:val="24"/>
        </w:rPr>
        <w:t>-иные виды работ.</w:t>
      </w:r>
    </w:p>
    <w:p w14:paraId="56F19103" w14:textId="328FFB11" w:rsidR="00244B38" w:rsidRPr="00397A84" w:rsidRDefault="00244B38" w:rsidP="00244B38">
      <w:pPr>
        <w:ind w:firstLine="720"/>
        <w:jc w:val="both"/>
        <w:rPr>
          <w:sz w:val="24"/>
          <w:szCs w:val="24"/>
        </w:rPr>
      </w:pPr>
      <w:r w:rsidRPr="00397A84">
        <w:rPr>
          <w:sz w:val="24"/>
          <w:szCs w:val="24"/>
        </w:rPr>
        <w:t xml:space="preserve">На территории Первомайского сельского поселения располагаются 6 многоквартирных домов. В большей части дворовых территорий качество асфальтобетонного покрытия не соответствует действующим нормам и правилам, отсутствуют места парковки автомобилей, отсутствует достаточное количество мест отдыха для различных групп населения, не обеспечен </w:t>
      </w:r>
      <w:r w:rsidRPr="00397A84">
        <w:rPr>
          <w:sz w:val="24"/>
          <w:szCs w:val="24"/>
        </w:rPr>
        <w:lastRenderedPageBreak/>
        <w:t>беспрепятственный доступ для маломобильных групп населения и лицам с ограниченными возможностями здоровья. Отсутствие благоустройства придомовых территорий, является сдерживающим фактором для процесса создания объединений собственников, а, следовательно, и реализации собственниками ответственности за сохранность общего имущества, на формирование которой направлена реформа жилищно-коммунального хозяйства. Содержание жилищного фонда села с придомовыми территориями, инженерными коммуникациями, направленное на поддержание экологически и эстетически организованной среды, требует значительных трудовых, материальных, финансовых средств. Для приведения дворовых территорий к современным нормам комфортности выявлена необходимость реализации программы, где предусматриваются мероприятия, направленные на комплексное благоустройство дворовых территорий.</w:t>
      </w:r>
    </w:p>
    <w:p w14:paraId="3A7A383C" w14:textId="77777777" w:rsidR="008F24B3" w:rsidRPr="00397A84" w:rsidRDefault="00244B38" w:rsidP="00244B38">
      <w:pPr>
        <w:ind w:firstLine="720"/>
        <w:jc w:val="both"/>
        <w:rPr>
          <w:sz w:val="24"/>
          <w:szCs w:val="24"/>
        </w:rPr>
      </w:pPr>
      <w:r w:rsidRPr="00397A84">
        <w:rPr>
          <w:sz w:val="24"/>
          <w:szCs w:val="24"/>
        </w:rPr>
        <w:t>К благоустройству дворовых территорий необходим комплексный и последовательный подход, рассчитанный на долгосрочный период, который предполагает использование программно-целевых методов, обеспечивающих увязку реализации мероприятий по срокам, ресурсам, исполнителям, а также организацию процесса управления и контроля. Благоустройство и озеленение территорий является важнейшей сферой деятельности администрации Первомайского сельского поселения. В данной сфере создаются условия для здоровой комфортной, удобной жизни как для отдельного человека по месту проживания, так и для всех жителей села. Выполнение комплекса мероприятий по благоустройству позволяют значительно улучшить экологическое состояние и внешний облик муниципального образования, создать</w:t>
      </w:r>
    </w:p>
    <w:p w14:paraId="0C55059F" w14:textId="55A51DEF" w:rsidR="00244B38" w:rsidRPr="00397A84" w:rsidRDefault="00244B38" w:rsidP="00244B38">
      <w:pPr>
        <w:ind w:firstLine="720"/>
        <w:jc w:val="both"/>
        <w:rPr>
          <w:sz w:val="24"/>
          <w:szCs w:val="24"/>
        </w:rPr>
      </w:pPr>
      <w:r w:rsidRPr="00397A84">
        <w:rPr>
          <w:sz w:val="24"/>
          <w:szCs w:val="24"/>
        </w:rPr>
        <w:t xml:space="preserve"> более комфортные микроклиматические, санитарно-гигиенические и эстетические условия на улицах, в жилых квартирах, общественных местах (парках, скверах, на площадях и т.д.). </w:t>
      </w:r>
    </w:p>
    <w:p w14:paraId="34C55CF5" w14:textId="77777777" w:rsidR="00244B38" w:rsidRPr="00397A84" w:rsidRDefault="00244B38" w:rsidP="00244B38">
      <w:pPr>
        <w:ind w:firstLine="720"/>
        <w:jc w:val="both"/>
        <w:rPr>
          <w:sz w:val="24"/>
          <w:szCs w:val="24"/>
        </w:rPr>
      </w:pPr>
      <w:r w:rsidRPr="00397A84">
        <w:rPr>
          <w:sz w:val="24"/>
          <w:szCs w:val="24"/>
        </w:rPr>
        <w:t>В настоящее время назрела необходимость системного решения проблемы благоустройства и озеленения муниципального образования.</w:t>
      </w:r>
    </w:p>
    <w:p w14:paraId="128C05B0" w14:textId="77777777" w:rsidR="00244B38" w:rsidRPr="00397A84" w:rsidRDefault="00244B38" w:rsidP="00244B38">
      <w:pPr>
        <w:ind w:firstLine="720"/>
        <w:jc w:val="both"/>
        <w:rPr>
          <w:sz w:val="24"/>
          <w:szCs w:val="24"/>
        </w:rPr>
      </w:pPr>
      <w:r w:rsidRPr="00397A84">
        <w:rPr>
          <w:sz w:val="24"/>
          <w:szCs w:val="24"/>
        </w:rPr>
        <w:t>Увеличение количества автомобильного транспорта, в том числе и личного, выявляет многочисленные проблемы. Парковка автомобилей внутри дворов многоквартирных домов не только затрудняет доступ жителям к озелененным пространствам, но и создает визуальный дискомфорт. Кроме того, в связи с отсутствием соответствующих действующим нормам законодательства дворовых проездов и мест для парковки автомобильного транспорта, вынуждает автомобилистов нарушать Правила дорожного движения: выполнять парковку на тротуарах, пешеходных дорожках, газонах.</w:t>
      </w:r>
    </w:p>
    <w:p w14:paraId="76653D33" w14:textId="77777777" w:rsidR="00244B38" w:rsidRPr="00397A84" w:rsidRDefault="00244B38" w:rsidP="00244B38">
      <w:pPr>
        <w:pStyle w:val="ConsPlusNormal"/>
        <w:ind w:firstLine="709"/>
        <w:jc w:val="both"/>
        <w:rPr>
          <w:rFonts w:ascii="Times New Roman" w:hAnsi="Times New Roman"/>
          <w:color w:val="000000" w:themeColor="text1"/>
          <w:sz w:val="24"/>
          <w:szCs w:val="24"/>
        </w:rPr>
      </w:pPr>
      <w:r w:rsidRPr="00397A84">
        <w:rPr>
          <w:rFonts w:ascii="Times New Roman" w:hAnsi="Times New Roman"/>
          <w:color w:val="000000" w:themeColor="text1"/>
          <w:sz w:val="24"/>
          <w:szCs w:val="24"/>
        </w:rPr>
        <w:t>Минимальный перечень видов работ по благоустройству дворовых территорий - необходимый перечень работ по созданию нормируемого комплекса элементов благоустройства дворовой территории, к которым отнесены:</w:t>
      </w:r>
    </w:p>
    <w:p w14:paraId="24E9C1AB"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ремонт дворовых проездов;</w:t>
      </w:r>
    </w:p>
    <w:p w14:paraId="36B78594"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обеспечение освещения дворовых территорий;</w:t>
      </w:r>
    </w:p>
    <w:p w14:paraId="398C4B0B"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установка скамеек;</w:t>
      </w:r>
    </w:p>
    <w:p w14:paraId="5627BB63"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установка урн;</w:t>
      </w:r>
    </w:p>
    <w:p w14:paraId="4D4CAF5D" w14:textId="4CC2D0F9"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 xml:space="preserve">иные виды работ, определенные в соответствии с </w:t>
      </w:r>
      <w:r w:rsidR="00A8712B" w:rsidRPr="00397A84">
        <w:rPr>
          <w:color w:val="000000" w:themeColor="text1"/>
          <w:sz w:val="24"/>
          <w:szCs w:val="24"/>
        </w:rPr>
        <w:t>подпунктом «</w:t>
      </w:r>
      <w:r w:rsidRPr="00397A84">
        <w:rPr>
          <w:color w:val="000000" w:themeColor="text1"/>
          <w:sz w:val="24"/>
          <w:szCs w:val="24"/>
        </w:rPr>
        <w:t xml:space="preserve">а» </w:t>
      </w:r>
      <w:r w:rsidR="00A8712B" w:rsidRPr="00397A84">
        <w:rPr>
          <w:color w:val="000000" w:themeColor="text1"/>
          <w:sz w:val="24"/>
          <w:szCs w:val="24"/>
        </w:rPr>
        <w:t>пункта 7</w:t>
      </w:r>
      <w:r w:rsidRPr="00397A84">
        <w:rPr>
          <w:color w:val="000000" w:themeColor="text1"/>
          <w:sz w:val="24"/>
          <w:szCs w:val="24"/>
        </w:rPr>
        <w:t xml:space="preserve"> постановления Правительства Российской Федерации от 09.02.2019 № 106 следующие:</w:t>
      </w:r>
    </w:p>
    <w:p w14:paraId="11F059EE"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ремонт тротуаров и пешеходных дорожек;</w:t>
      </w:r>
    </w:p>
    <w:p w14:paraId="4CB6BC74" w14:textId="77777777" w:rsidR="00244B38" w:rsidRPr="00397A84" w:rsidRDefault="00244B38" w:rsidP="00244B38">
      <w:pPr>
        <w:autoSpaceDN w:val="0"/>
        <w:adjustRightInd w:val="0"/>
        <w:ind w:firstLine="567"/>
        <w:jc w:val="both"/>
        <w:rPr>
          <w:color w:val="000000" w:themeColor="text1"/>
          <w:sz w:val="24"/>
          <w:szCs w:val="24"/>
        </w:rPr>
      </w:pPr>
      <w:r w:rsidRPr="00397A84">
        <w:rPr>
          <w:color w:val="000000" w:themeColor="text1"/>
          <w:sz w:val="24"/>
          <w:szCs w:val="24"/>
        </w:rPr>
        <w:t>оборудование автомобильных парковок;</w:t>
      </w:r>
    </w:p>
    <w:p w14:paraId="19688270" w14:textId="77777777" w:rsidR="00244B38" w:rsidRPr="00397A84" w:rsidRDefault="00244B38" w:rsidP="00244B38">
      <w:pPr>
        <w:autoSpaceDN w:val="0"/>
        <w:adjustRightInd w:val="0"/>
        <w:ind w:firstLine="539"/>
        <w:jc w:val="both"/>
        <w:rPr>
          <w:i/>
          <w:color w:val="000000" w:themeColor="text1"/>
          <w:sz w:val="24"/>
          <w:szCs w:val="24"/>
        </w:rPr>
      </w:pPr>
      <w:r w:rsidRPr="00397A84">
        <w:rPr>
          <w:color w:val="000000" w:themeColor="text1"/>
          <w:sz w:val="24"/>
          <w:szCs w:val="24"/>
        </w:rPr>
        <w:t xml:space="preserve">оборудование детских площадок (при наличии места для их размещения);  </w:t>
      </w:r>
    </w:p>
    <w:p w14:paraId="5960C36D"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мероприятия по благоустройству дворовых территорий учетом необходимости обеспечения физической, пространственной и информационной доступности для инвалидов (парковки, пандусы, съезды, опорные поручни).</w:t>
      </w:r>
    </w:p>
    <w:p w14:paraId="70360409" w14:textId="4849555A"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 xml:space="preserve">Дополнительный перечень видов работ по благоустройству дворовых территорий, которые софинансируются при условии требований </w:t>
      </w:r>
      <w:r w:rsidR="00A8712B" w:rsidRPr="00397A84">
        <w:rPr>
          <w:color w:val="000000" w:themeColor="text1"/>
          <w:sz w:val="24"/>
          <w:szCs w:val="24"/>
        </w:rPr>
        <w:t>подпункта «</w:t>
      </w:r>
      <w:r w:rsidRPr="00397A84">
        <w:rPr>
          <w:color w:val="000000" w:themeColor="text1"/>
          <w:sz w:val="24"/>
          <w:szCs w:val="24"/>
        </w:rPr>
        <w:t xml:space="preserve">г» </w:t>
      </w:r>
      <w:r w:rsidR="00A8712B" w:rsidRPr="00397A84">
        <w:rPr>
          <w:color w:val="000000" w:themeColor="text1"/>
          <w:sz w:val="24"/>
          <w:szCs w:val="24"/>
        </w:rPr>
        <w:t>пункта 8</w:t>
      </w:r>
      <w:r w:rsidRPr="00397A84">
        <w:rPr>
          <w:color w:val="000000" w:themeColor="text1"/>
          <w:sz w:val="24"/>
          <w:szCs w:val="24"/>
        </w:rPr>
        <w:t xml:space="preserve"> постановления Правительства Российской Федерации от 09.02.2019 № 106 следующие:</w:t>
      </w:r>
    </w:p>
    <w:p w14:paraId="6345CC7F"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оборудование спортивных площадок,</w:t>
      </w:r>
    </w:p>
    <w:p w14:paraId="07C30E77"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озеленение территорий;</w:t>
      </w:r>
    </w:p>
    <w:p w14:paraId="610E950A" w14:textId="77777777" w:rsidR="00244B38" w:rsidRPr="00397A84" w:rsidRDefault="00244B38" w:rsidP="00244B38">
      <w:pPr>
        <w:autoSpaceDN w:val="0"/>
        <w:adjustRightInd w:val="0"/>
        <w:ind w:firstLine="539"/>
        <w:jc w:val="both"/>
        <w:rPr>
          <w:color w:val="000000" w:themeColor="text1"/>
          <w:sz w:val="24"/>
          <w:szCs w:val="24"/>
        </w:rPr>
      </w:pPr>
      <w:r w:rsidRPr="00397A84">
        <w:rPr>
          <w:color w:val="000000" w:themeColor="text1"/>
          <w:sz w:val="24"/>
          <w:szCs w:val="24"/>
        </w:rPr>
        <w:t>установка ограждений;</w:t>
      </w:r>
    </w:p>
    <w:p w14:paraId="0778881D" w14:textId="77777777" w:rsidR="00244B38" w:rsidRPr="00397A84" w:rsidRDefault="00244B38" w:rsidP="00244B38">
      <w:pPr>
        <w:autoSpaceDN w:val="0"/>
        <w:adjustRightInd w:val="0"/>
        <w:ind w:left="567"/>
        <w:jc w:val="both"/>
        <w:rPr>
          <w:color w:val="000000" w:themeColor="text1"/>
          <w:sz w:val="24"/>
          <w:szCs w:val="24"/>
        </w:rPr>
      </w:pPr>
      <w:r w:rsidRPr="00397A84">
        <w:rPr>
          <w:color w:val="000000" w:themeColor="text1"/>
          <w:sz w:val="24"/>
          <w:szCs w:val="24"/>
        </w:rPr>
        <w:t>установка малых архитектурных форм;</w:t>
      </w:r>
    </w:p>
    <w:p w14:paraId="360A6E18" w14:textId="77777777" w:rsidR="00244B38" w:rsidRPr="00397A84" w:rsidRDefault="00244B38" w:rsidP="00244B38">
      <w:pPr>
        <w:autoSpaceDN w:val="0"/>
        <w:adjustRightInd w:val="0"/>
        <w:ind w:left="567"/>
        <w:jc w:val="both"/>
        <w:rPr>
          <w:color w:val="000000" w:themeColor="text1"/>
          <w:sz w:val="24"/>
          <w:szCs w:val="24"/>
        </w:rPr>
      </w:pPr>
      <w:r w:rsidRPr="00397A84">
        <w:rPr>
          <w:color w:val="000000" w:themeColor="text1"/>
          <w:sz w:val="24"/>
          <w:szCs w:val="24"/>
        </w:rPr>
        <w:lastRenderedPageBreak/>
        <w:t>оборудование контейнерных площадок, предназначенных для   размещения контейнеров и бункеров для сбора и накопления твердых коммунальных отходов;</w:t>
      </w:r>
    </w:p>
    <w:p w14:paraId="492E52FA" w14:textId="483CD91C" w:rsidR="00244B38" w:rsidRPr="00397A84" w:rsidRDefault="008F1124" w:rsidP="00244B38">
      <w:pPr>
        <w:autoSpaceDN w:val="0"/>
        <w:adjustRightInd w:val="0"/>
        <w:ind w:firstLine="539"/>
        <w:jc w:val="both"/>
        <w:rPr>
          <w:color w:val="000000" w:themeColor="text1"/>
          <w:sz w:val="24"/>
          <w:szCs w:val="24"/>
        </w:rPr>
      </w:pPr>
      <w:r w:rsidRPr="00397A84">
        <w:rPr>
          <w:color w:val="000000" w:themeColor="text1"/>
          <w:sz w:val="24"/>
          <w:szCs w:val="24"/>
        </w:rPr>
        <w:t>иные виды работ,</w:t>
      </w:r>
      <w:r w:rsidR="00244B38" w:rsidRPr="00397A84">
        <w:rPr>
          <w:color w:val="000000" w:themeColor="text1"/>
          <w:sz w:val="24"/>
          <w:szCs w:val="24"/>
        </w:rPr>
        <w:t xml:space="preserve"> определенные органом местного самоуправления.</w:t>
      </w:r>
    </w:p>
    <w:p w14:paraId="11322CDF" w14:textId="77777777" w:rsidR="00244B38" w:rsidRPr="00397A84" w:rsidRDefault="00244B38" w:rsidP="00244B38">
      <w:pPr>
        <w:autoSpaceDN w:val="0"/>
        <w:spacing w:line="276" w:lineRule="auto"/>
        <w:ind w:firstLine="646"/>
        <w:jc w:val="both"/>
        <w:rPr>
          <w:strike/>
          <w:sz w:val="24"/>
          <w:szCs w:val="24"/>
          <w:lang w:eastAsia="ru-RU"/>
        </w:rPr>
      </w:pPr>
    </w:p>
    <w:p w14:paraId="31C7C3FF" w14:textId="77777777" w:rsidR="00244B38" w:rsidRPr="00397A84" w:rsidRDefault="00244B38" w:rsidP="00244B38">
      <w:pPr>
        <w:numPr>
          <w:ilvl w:val="0"/>
          <w:numId w:val="1"/>
        </w:numPr>
        <w:jc w:val="center"/>
        <w:rPr>
          <w:sz w:val="24"/>
          <w:szCs w:val="24"/>
        </w:rPr>
      </w:pPr>
      <w:r w:rsidRPr="00397A84">
        <w:rPr>
          <w:sz w:val="24"/>
          <w:szCs w:val="24"/>
        </w:rPr>
        <w:t xml:space="preserve">ОСНОВНЫЕ ЦЕЛИ И ЗАДАЧИ ПРОГРАММЫ С УКАЗАНИЕМ </w:t>
      </w:r>
    </w:p>
    <w:p w14:paraId="57B6EA2C" w14:textId="77777777" w:rsidR="00244B38" w:rsidRPr="00397A84" w:rsidRDefault="00244B38" w:rsidP="00244B38">
      <w:pPr>
        <w:jc w:val="center"/>
        <w:rPr>
          <w:sz w:val="24"/>
          <w:szCs w:val="24"/>
        </w:rPr>
      </w:pPr>
      <w:r w:rsidRPr="00397A84">
        <w:rPr>
          <w:sz w:val="24"/>
          <w:szCs w:val="24"/>
        </w:rPr>
        <w:t xml:space="preserve">СРОКОВ И ЭТАПОВ ЕЕ РЕАЛИЗАЦИИ </w:t>
      </w:r>
    </w:p>
    <w:p w14:paraId="1F428057" w14:textId="77777777" w:rsidR="00244B38" w:rsidRPr="00397A84" w:rsidRDefault="00244B38" w:rsidP="00244B38">
      <w:pPr>
        <w:jc w:val="center"/>
        <w:rPr>
          <w:sz w:val="24"/>
          <w:szCs w:val="24"/>
        </w:rPr>
      </w:pPr>
    </w:p>
    <w:p w14:paraId="554241BA" w14:textId="77777777" w:rsidR="00244B38" w:rsidRPr="00397A84" w:rsidRDefault="00244B38" w:rsidP="008F24B3">
      <w:pPr>
        <w:widowControl w:val="0"/>
        <w:autoSpaceDE w:val="0"/>
        <w:autoSpaceDN w:val="0"/>
        <w:adjustRightInd w:val="0"/>
        <w:ind w:firstLine="540"/>
        <w:jc w:val="both"/>
        <w:rPr>
          <w:rFonts w:eastAsia="Calibri"/>
          <w:sz w:val="24"/>
          <w:szCs w:val="24"/>
          <w:lang w:eastAsia="ru-RU"/>
        </w:rPr>
      </w:pPr>
      <w:r w:rsidRPr="00397A84">
        <w:rPr>
          <w:rFonts w:eastAsia="Calibri"/>
          <w:sz w:val="24"/>
          <w:szCs w:val="24"/>
          <w:lang w:eastAsia="ru-RU"/>
        </w:rPr>
        <w:t>Основной целью программы является повышение уровня благоустройства нуждающихся в благоустройстве территорий общественного назначения Первомайского сельского поселения, а также дворовых территорий многоквартирных домов.</w:t>
      </w:r>
    </w:p>
    <w:p w14:paraId="69E05848" w14:textId="77777777" w:rsidR="00244B38" w:rsidRPr="00397A84" w:rsidRDefault="00244B38" w:rsidP="008F24B3">
      <w:pPr>
        <w:pStyle w:val="fn2r"/>
        <w:spacing w:before="0" w:after="0"/>
        <w:ind w:firstLine="851"/>
        <w:jc w:val="both"/>
      </w:pPr>
      <w:r w:rsidRPr="00397A84">
        <w:t>Для достижения поставленных целей необходимо решить следующие задачи:</w:t>
      </w:r>
    </w:p>
    <w:p w14:paraId="5EA7A895" w14:textId="7B9DA936" w:rsidR="00244B38" w:rsidRPr="00397A84" w:rsidRDefault="00244B38" w:rsidP="008F24B3">
      <w:pPr>
        <w:pStyle w:val="fn2r"/>
        <w:spacing w:before="0" w:after="0"/>
        <w:ind w:firstLine="851"/>
        <w:jc w:val="both"/>
      </w:pPr>
      <w:r w:rsidRPr="00397A84">
        <w:t>организация мероприятий по благоустройству нуждающихся в благоустройстве территорий общественного назначения Первомайского сельского поселения;</w:t>
      </w:r>
    </w:p>
    <w:p w14:paraId="60FB4195" w14:textId="77777777" w:rsidR="00244B38" w:rsidRPr="00397A84" w:rsidRDefault="00244B38" w:rsidP="008F24B3">
      <w:pPr>
        <w:pStyle w:val="fn2r"/>
        <w:spacing w:before="0" w:after="0"/>
        <w:ind w:firstLine="851"/>
        <w:jc w:val="both"/>
      </w:pPr>
      <w:r w:rsidRPr="00397A84">
        <w:t>организация мероприятий по благоустройству нуждающихся в благоустройстве дворовых территорий многоквартирных домов;</w:t>
      </w:r>
    </w:p>
    <w:p w14:paraId="220FC8B9" w14:textId="77777777" w:rsidR="00244B38" w:rsidRPr="00397A84" w:rsidRDefault="00244B38" w:rsidP="008F24B3">
      <w:pPr>
        <w:pStyle w:val="fn2r"/>
        <w:spacing w:before="0" w:after="0"/>
        <w:ind w:firstLine="851"/>
        <w:jc w:val="both"/>
      </w:pPr>
      <w:r w:rsidRPr="00397A84">
        <w:t xml:space="preserve">повышение уровня вовлеченности заинтересованных граждан, организаций в реализацию мероприятий по благоустройству нуждающихся в благоустройстве территорий общественного назначения Первомайского сельского поселения, а также дворовых территорий многоквартирных домов. </w:t>
      </w:r>
    </w:p>
    <w:p w14:paraId="17DB98E0" w14:textId="3AF1F490"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Срок реализации Программы –</w:t>
      </w:r>
      <w:r w:rsidRPr="00397A84">
        <w:rPr>
          <w:rFonts w:eastAsia="Calibri"/>
          <w:color w:val="FF0000"/>
          <w:sz w:val="24"/>
          <w:szCs w:val="24"/>
          <w:lang w:eastAsia="en-US"/>
        </w:rPr>
        <w:t xml:space="preserve"> </w:t>
      </w:r>
      <w:r w:rsidRPr="00397A84">
        <w:rPr>
          <w:rFonts w:ascii="Times New Roman" w:hAnsi="Times New Roman" w:cs="Times New Roman"/>
          <w:color w:val="000000" w:themeColor="text1"/>
          <w:sz w:val="24"/>
          <w:szCs w:val="24"/>
        </w:rPr>
        <w:t>до 2024 года</w:t>
      </w:r>
      <w:r w:rsidRPr="00397A84">
        <w:rPr>
          <w:rFonts w:ascii="Times New Roman" w:eastAsia="Calibri" w:hAnsi="Times New Roman" w:cs="Times New Roman"/>
          <w:color w:val="000000" w:themeColor="text1"/>
          <w:sz w:val="24"/>
          <w:szCs w:val="24"/>
          <w:lang w:eastAsia="en-US"/>
        </w:rPr>
        <w:t xml:space="preserve"> -</w:t>
      </w:r>
      <w:r w:rsidR="00781A51" w:rsidRPr="00397A84">
        <w:rPr>
          <w:rFonts w:ascii="Times New Roman" w:eastAsia="Calibri" w:hAnsi="Times New Roman" w:cs="Times New Roman"/>
          <w:color w:val="000000" w:themeColor="text1"/>
          <w:sz w:val="24"/>
          <w:szCs w:val="24"/>
          <w:lang w:eastAsia="en-US"/>
        </w:rPr>
        <w:t xml:space="preserve"> </w:t>
      </w:r>
      <w:r w:rsidRPr="00397A84">
        <w:rPr>
          <w:rFonts w:ascii="Times New Roman" w:eastAsia="Calibri" w:hAnsi="Times New Roman" w:cs="Times New Roman"/>
          <w:color w:val="000000" w:themeColor="text1"/>
          <w:sz w:val="24"/>
          <w:szCs w:val="24"/>
          <w:lang w:eastAsia="en-US"/>
        </w:rPr>
        <w:t>в течении срока реализации федерального проекта «Формирование комфортной городской среды»</w:t>
      </w:r>
      <w:r w:rsidRPr="00397A84">
        <w:rPr>
          <w:rFonts w:ascii="Times New Roman" w:hAnsi="Times New Roman" w:cs="Times New Roman"/>
          <w:color w:val="000000" w:themeColor="text1"/>
          <w:sz w:val="24"/>
          <w:szCs w:val="24"/>
        </w:rPr>
        <w:t xml:space="preserve">, </w:t>
      </w:r>
      <w:r w:rsidRPr="00397A84">
        <w:rPr>
          <w:rFonts w:ascii="Times New Roman" w:hAnsi="Times New Roman" w:cs="Times New Roman"/>
          <w:sz w:val="24"/>
          <w:szCs w:val="24"/>
        </w:rPr>
        <w:t xml:space="preserve">с возможностью внесения изменений в сроки реализации Программы. </w:t>
      </w:r>
    </w:p>
    <w:p w14:paraId="1D4FAB5B" w14:textId="77777777" w:rsidR="008F24B3" w:rsidRPr="00397A84" w:rsidRDefault="008F24B3" w:rsidP="00244B38">
      <w:pPr>
        <w:pStyle w:val="ConsPlusNormal"/>
        <w:ind w:firstLine="851"/>
        <w:jc w:val="center"/>
        <w:rPr>
          <w:rFonts w:ascii="Times New Roman" w:hAnsi="Times New Roman" w:cs="Times New Roman"/>
          <w:sz w:val="24"/>
          <w:szCs w:val="24"/>
        </w:rPr>
      </w:pPr>
    </w:p>
    <w:p w14:paraId="5E848C5C" w14:textId="30CC0103" w:rsidR="00244B38" w:rsidRPr="00397A84" w:rsidRDefault="00244B38" w:rsidP="00244B38">
      <w:pPr>
        <w:pStyle w:val="ConsPlusNormal"/>
        <w:ind w:firstLine="851"/>
        <w:jc w:val="center"/>
        <w:rPr>
          <w:rFonts w:ascii="Times New Roman" w:hAnsi="Times New Roman" w:cs="Times New Roman"/>
          <w:sz w:val="24"/>
          <w:szCs w:val="24"/>
        </w:rPr>
      </w:pPr>
      <w:r w:rsidRPr="00397A84">
        <w:rPr>
          <w:rFonts w:ascii="Times New Roman" w:hAnsi="Times New Roman" w:cs="Times New Roman"/>
          <w:sz w:val="24"/>
          <w:szCs w:val="24"/>
        </w:rPr>
        <w:t>3.1 Финансовое (трудовое) участие граждан, организаций, привлекаемых для реализации проектов по благоустройству</w:t>
      </w:r>
    </w:p>
    <w:p w14:paraId="6C0A0FF2" w14:textId="2A74FDBB" w:rsidR="00171CF5" w:rsidRPr="00397A84" w:rsidRDefault="00244B38" w:rsidP="000934D4">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Возможно финансовое трудовое участие граждан, организаций в реализации проектов по благоустройству в</w:t>
      </w:r>
      <w:r w:rsidRPr="00397A84">
        <w:rPr>
          <w:sz w:val="24"/>
          <w:szCs w:val="24"/>
        </w:rPr>
        <w:t xml:space="preserve"> </w:t>
      </w:r>
      <w:r w:rsidRPr="00397A84">
        <w:rPr>
          <w:rFonts w:ascii="Times New Roman" w:hAnsi="Times New Roman" w:cs="Times New Roman"/>
          <w:sz w:val="24"/>
          <w:szCs w:val="24"/>
        </w:rPr>
        <w:t>Первомайском</w:t>
      </w:r>
      <w:r w:rsidR="000934D4" w:rsidRPr="00397A84">
        <w:rPr>
          <w:rFonts w:ascii="Times New Roman" w:hAnsi="Times New Roman" w:cs="Times New Roman"/>
          <w:sz w:val="24"/>
          <w:szCs w:val="24"/>
        </w:rPr>
        <w:t xml:space="preserve"> сельском поселении.</w:t>
      </w:r>
    </w:p>
    <w:p w14:paraId="7AB0D5D4" w14:textId="2D608CE6"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Кроме финансового (денежного) вклада, вклад может быть внесен в неденежной форме. В частности, это может быть:</w:t>
      </w:r>
    </w:p>
    <w:p w14:paraId="6D081821"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-выполнение жителями неоплачиваемых работ, не требующих специальной квалификации, как например: подготовка объекта (дворовой территории) к началу работ (земляные работы, снятие старого оборудования, уборка мусора), и другие работы (покраска оборудования, озеленение территории, посадка деревьев, охрана объекта);</w:t>
      </w:r>
    </w:p>
    <w:p w14:paraId="6A929C67"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-предоставление строительных материалов, техники и т.д.;</w:t>
      </w:r>
    </w:p>
    <w:p w14:paraId="15870359"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 xml:space="preserve">-обеспечение благоприятных условий для работы подрядной организации, выполняющей работы и для ее работников (горячий чай, печенье и т.д.).  </w:t>
      </w:r>
    </w:p>
    <w:p w14:paraId="77981E55" w14:textId="77777777" w:rsidR="00244B38" w:rsidRPr="00397A84" w:rsidRDefault="00244B38" w:rsidP="00244B38">
      <w:pPr>
        <w:widowControl w:val="0"/>
        <w:autoSpaceDE w:val="0"/>
        <w:autoSpaceDN w:val="0"/>
        <w:adjustRightInd w:val="0"/>
        <w:jc w:val="center"/>
        <w:outlineLvl w:val="2"/>
        <w:rPr>
          <w:color w:val="FF0000"/>
          <w:spacing w:val="2"/>
          <w:sz w:val="24"/>
          <w:szCs w:val="24"/>
          <w:lang w:eastAsia="ru-RU"/>
        </w:rPr>
      </w:pPr>
    </w:p>
    <w:p w14:paraId="21D09B24" w14:textId="77777777" w:rsidR="00244B38" w:rsidRPr="00397A84" w:rsidRDefault="00244B38" w:rsidP="00244B38">
      <w:pPr>
        <w:widowControl w:val="0"/>
        <w:autoSpaceDE w:val="0"/>
        <w:autoSpaceDN w:val="0"/>
        <w:adjustRightInd w:val="0"/>
        <w:jc w:val="center"/>
        <w:outlineLvl w:val="2"/>
        <w:rPr>
          <w:color w:val="000000" w:themeColor="text1"/>
          <w:sz w:val="24"/>
          <w:szCs w:val="24"/>
          <w:lang w:eastAsia="ru-RU"/>
        </w:rPr>
      </w:pPr>
      <w:r w:rsidRPr="00397A84">
        <w:rPr>
          <w:color w:val="000000" w:themeColor="text1"/>
          <w:spacing w:val="2"/>
          <w:sz w:val="24"/>
          <w:szCs w:val="24"/>
          <w:lang w:eastAsia="ru-RU"/>
        </w:rPr>
        <w:t>3.2.</w:t>
      </w:r>
      <w:r w:rsidRPr="00397A84">
        <w:rPr>
          <w:color w:val="000000" w:themeColor="text1"/>
          <w:sz w:val="24"/>
          <w:szCs w:val="24"/>
          <w:lang w:eastAsia="ru-RU"/>
        </w:rPr>
        <w:t xml:space="preserve"> Форма и доля финансового участия заинтересованных лиц</w:t>
      </w:r>
    </w:p>
    <w:p w14:paraId="5ADC7C15" w14:textId="77777777" w:rsidR="00244B38" w:rsidRPr="00397A84" w:rsidRDefault="00244B38" w:rsidP="00244B38">
      <w:pPr>
        <w:widowControl w:val="0"/>
        <w:autoSpaceDE w:val="0"/>
        <w:autoSpaceDN w:val="0"/>
        <w:adjustRightInd w:val="0"/>
        <w:jc w:val="center"/>
        <w:rPr>
          <w:color w:val="000000" w:themeColor="text1"/>
          <w:sz w:val="24"/>
          <w:szCs w:val="24"/>
          <w:lang w:eastAsia="ru-RU"/>
        </w:rPr>
      </w:pPr>
      <w:r w:rsidRPr="00397A84">
        <w:rPr>
          <w:color w:val="000000" w:themeColor="text1"/>
          <w:sz w:val="24"/>
          <w:szCs w:val="24"/>
          <w:lang w:eastAsia="ru-RU"/>
        </w:rPr>
        <w:t>в реализации мероприятий по благоустройству дворовых</w:t>
      </w:r>
    </w:p>
    <w:p w14:paraId="579120D2" w14:textId="77777777" w:rsidR="00244B38" w:rsidRPr="00397A84" w:rsidRDefault="00244B38" w:rsidP="00244B38">
      <w:pPr>
        <w:widowControl w:val="0"/>
        <w:autoSpaceDE w:val="0"/>
        <w:autoSpaceDN w:val="0"/>
        <w:adjustRightInd w:val="0"/>
        <w:jc w:val="center"/>
        <w:rPr>
          <w:color w:val="000000" w:themeColor="text1"/>
          <w:sz w:val="24"/>
          <w:szCs w:val="24"/>
          <w:lang w:eastAsia="ru-RU"/>
        </w:rPr>
      </w:pPr>
      <w:r w:rsidRPr="00397A84">
        <w:rPr>
          <w:color w:val="000000" w:themeColor="text1"/>
          <w:sz w:val="24"/>
          <w:szCs w:val="24"/>
          <w:lang w:eastAsia="ru-RU"/>
        </w:rPr>
        <w:t>территорий многоквартирных домов</w:t>
      </w:r>
    </w:p>
    <w:p w14:paraId="75A50768" w14:textId="77777777" w:rsidR="00244B38" w:rsidRPr="00397A84" w:rsidRDefault="00244B38" w:rsidP="00244B38">
      <w:pPr>
        <w:widowControl w:val="0"/>
        <w:autoSpaceDE w:val="0"/>
        <w:autoSpaceDN w:val="0"/>
        <w:adjustRightInd w:val="0"/>
        <w:jc w:val="center"/>
        <w:rPr>
          <w:color w:val="000000" w:themeColor="text1"/>
          <w:sz w:val="24"/>
          <w:szCs w:val="24"/>
          <w:lang w:eastAsia="ru-RU"/>
        </w:rPr>
      </w:pPr>
    </w:p>
    <w:p w14:paraId="571A08EE" w14:textId="77777777" w:rsidR="00244B38" w:rsidRPr="00397A84" w:rsidRDefault="00244B38" w:rsidP="00244B38">
      <w:pPr>
        <w:widowControl w:val="0"/>
        <w:autoSpaceDE w:val="0"/>
        <w:autoSpaceDN w:val="0"/>
        <w:adjustRightInd w:val="0"/>
        <w:ind w:firstLine="540"/>
        <w:jc w:val="both"/>
        <w:rPr>
          <w:color w:val="000000" w:themeColor="text1"/>
          <w:sz w:val="24"/>
          <w:szCs w:val="24"/>
          <w:lang w:eastAsia="ru-RU"/>
        </w:rPr>
      </w:pPr>
      <w:r w:rsidRPr="00397A84">
        <w:rPr>
          <w:color w:val="000000" w:themeColor="text1"/>
          <w:sz w:val="24"/>
          <w:szCs w:val="24"/>
          <w:lang w:eastAsia="ru-RU"/>
        </w:rPr>
        <w:t>Субсидии направляются на финансирование работ в соответствии с минимальным и дополнительным перечнем работ по благоустройству всех нуждающихся в благоустройстве дворовых территорий.</w:t>
      </w:r>
    </w:p>
    <w:p w14:paraId="1CD57EE2" w14:textId="76E495FD" w:rsidR="00244B38" w:rsidRPr="00397A84" w:rsidRDefault="00244B38" w:rsidP="00244B38">
      <w:pPr>
        <w:widowControl w:val="0"/>
        <w:autoSpaceDE w:val="0"/>
        <w:autoSpaceDN w:val="0"/>
        <w:adjustRightInd w:val="0"/>
        <w:ind w:firstLine="539"/>
        <w:jc w:val="both"/>
        <w:rPr>
          <w:color w:val="000000" w:themeColor="text1"/>
          <w:sz w:val="24"/>
          <w:szCs w:val="24"/>
          <w:lang w:eastAsia="ru-RU"/>
        </w:rPr>
      </w:pPr>
      <w:r w:rsidRPr="00397A84">
        <w:rPr>
          <w:color w:val="000000" w:themeColor="text1"/>
          <w:sz w:val="24"/>
          <w:szCs w:val="24"/>
          <w:lang w:eastAsia="ru-RU"/>
        </w:rPr>
        <w:t xml:space="preserve">При этом </w:t>
      </w:r>
      <w:r w:rsidR="008F1124" w:rsidRPr="00397A84">
        <w:rPr>
          <w:color w:val="000000" w:themeColor="text1"/>
          <w:sz w:val="24"/>
          <w:szCs w:val="24"/>
          <w:lang w:eastAsia="ru-RU"/>
        </w:rPr>
        <w:t>со финансирование</w:t>
      </w:r>
      <w:r w:rsidRPr="00397A84">
        <w:rPr>
          <w:color w:val="000000" w:themeColor="text1"/>
          <w:sz w:val="24"/>
          <w:szCs w:val="24"/>
          <w:lang w:eastAsia="ru-RU"/>
        </w:rPr>
        <w:t xml:space="preserve"> в рамках дополнительного перечня работ по благоустройству дворовых территорий из федерального бюджета </w:t>
      </w:r>
      <w:r w:rsidR="008F1124" w:rsidRPr="00397A84">
        <w:rPr>
          <w:color w:val="000000" w:themeColor="text1"/>
          <w:sz w:val="24"/>
          <w:szCs w:val="24"/>
          <w:lang w:eastAsia="ru-RU"/>
        </w:rPr>
        <w:t>софинансируется</w:t>
      </w:r>
      <w:r w:rsidRPr="00397A84">
        <w:rPr>
          <w:color w:val="000000" w:themeColor="text1"/>
          <w:sz w:val="24"/>
          <w:szCs w:val="24"/>
          <w:lang w:eastAsia="ru-RU"/>
        </w:rPr>
        <w:t>:</w:t>
      </w:r>
    </w:p>
    <w:p w14:paraId="45717792" w14:textId="77777777" w:rsidR="00244B38" w:rsidRPr="00397A84" w:rsidRDefault="00244B38" w:rsidP="00244B38">
      <w:pPr>
        <w:widowControl w:val="0"/>
        <w:autoSpaceDE w:val="0"/>
        <w:autoSpaceDN w:val="0"/>
        <w:adjustRightInd w:val="0"/>
        <w:ind w:firstLine="539"/>
        <w:jc w:val="both"/>
        <w:rPr>
          <w:color w:val="000000" w:themeColor="text1"/>
          <w:sz w:val="24"/>
          <w:szCs w:val="24"/>
          <w:lang w:eastAsia="ru-RU"/>
        </w:rPr>
      </w:pPr>
      <w:r w:rsidRPr="00397A84">
        <w:rPr>
          <w:color w:val="000000" w:themeColor="text1"/>
          <w:sz w:val="24"/>
          <w:szCs w:val="24"/>
          <w:lang w:eastAsia="ru-RU"/>
        </w:rPr>
        <w:t>а) при наличии решения собственников помещений многоквартирных домов о принятии созданного в результате благоустройства имущества в состав общего имущества многоквартирного дома.</w:t>
      </w:r>
    </w:p>
    <w:p w14:paraId="2D050338" w14:textId="187C7B85" w:rsidR="00244B38" w:rsidRPr="00397A84" w:rsidRDefault="00244B38" w:rsidP="00244B38">
      <w:pPr>
        <w:widowControl w:val="0"/>
        <w:autoSpaceDE w:val="0"/>
        <w:autoSpaceDN w:val="0"/>
        <w:adjustRightInd w:val="0"/>
        <w:ind w:firstLine="539"/>
        <w:jc w:val="both"/>
        <w:rPr>
          <w:color w:val="000000" w:themeColor="text1"/>
          <w:sz w:val="24"/>
          <w:szCs w:val="24"/>
          <w:lang w:eastAsia="ru-RU"/>
        </w:rPr>
      </w:pPr>
      <w:r w:rsidRPr="00397A84">
        <w:rPr>
          <w:color w:val="000000" w:themeColor="text1"/>
          <w:sz w:val="24"/>
          <w:szCs w:val="24"/>
          <w:lang w:eastAsia="ru-RU"/>
        </w:rPr>
        <w:t xml:space="preserve">б) при </w:t>
      </w:r>
      <w:r w:rsidR="008F1124" w:rsidRPr="00397A84">
        <w:rPr>
          <w:color w:val="000000" w:themeColor="text1"/>
          <w:sz w:val="24"/>
          <w:szCs w:val="24"/>
          <w:lang w:eastAsia="ru-RU"/>
        </w:rPr>
        <w:t>софинансировании</w:t>
      </w:r>
      <w:r w:rsidRPr="00397A84">
        <w:rPr>
          <w:color w:val="000000" w:themeColor="text1"/>
          <w:sz w:val="24"/>
          <w:szCs w:val="24"/>
          <w:lang w:eastAsia="ru-RU"/>
        </w:rPr>
        <w:t xml:space="preserve"> собственниками помещений многоквартирного дома работ по благоустройству в размере не менее 20% стоимости выполнения таких работ.</w:t>
      </w:r>
    </w:p>
    <w:p w14:paraId="34593364" w14:textId="548DCAAC" w:rsidR="00244B38" w:rsidRPr="00397A84" w:rsidRDefault="00244B38" w:rsidP="00244B38">
      <w:pPr>
        <w:widowControl w:val="0"/>
        <w:autoSpaceDE w:val="0"/>
        <w:autoSpaceDN w:val="0"/>
        <w:adjustRightInd w:val="0"/>
        <w:ind w:firstLine="540"/>
        <w:jc w:val="both"/>
        <w:rPr>
          <w:color w:val="000000" w:themeColor="text1"/>
          <w:sz w:val="24"/>
          <w:szCs w:val="24"/>
        </w:rPr>
      </w:pPr>
      <w:r w:rsidRPr="00397A84">
        <w:rPr>
          <w:color w:val="000000" w:themeColor="text1"/>
          <w:sz w:val="24"/>
          <w:szCs w:val="24"/>
        </w:rPr>
        <w:t xml:space="preserve">В связи с указанным, доля финансового участия заинтересованных лиц в выполнении дополнительного перечня работ по благоустройству дворовых территорий </w:t>
      </w:r>
      <w:r w:rsidR="00AD1AF6" w:rsidRPr="00397A84">
        <w:rPr>
          <w:color w:val="000000" w:themeColor="text1"/>
          <w:sz w:val="24"/>
          <w:szCs w:val="24"/>
        </w:rPr>
        <w:t>составляет 20</w:t>
      </w:r>
      <w:r w:rsidR="000934D4" w:rsidRPr="00397A84">
        <w:rPr>
          <w:color w:val="000000" w:themeColor="text1"/>
          <w:sz w:val="24"/>
          <w:szCs w:val="24"/>
        </w:rPr>
        <w:t>%.</w:t>
      </w:r>
    </w:p>
    <w:p w14:paraId="5EA4FB6E" w14:textId="7A4E87B8" w:rsidR="000934D4" w:rsidRPr="00397A84" w:rsidRDefault="000934D4" w:rsidP="00244B38">
      <w:pPr>
        <w:widowControl w:val="0"/>
        <w:autoSpaceDE w:val="0"/>
        <w:autoSpaceDN w:val="0"/>
        <w:adjustRightInd w:val="0"/>
        <w:ind w:firstLine="540"/>
        <w:jc w:val="both"/>
        <w:rPr>
          <w:color w:val="000000" w:themeColor="text1"/>
          <w:sz w:val="24"/>
          <w:szCs w:val="24"/>
        </w:rPr>
      </w:pPr>
    </w:p>
    <w:p w14:paraId="468D57A7" w14:textId="16BE8AE3" w:rsidR="00244B38" w:rsidRPr="00397A84" w:rsidRDefault="00AD1AF6" w:rsidP="00244B38">
      <w:pPr>
        <w:pStyle w:val="ConsPlusNormal"/>
        <w:rPr>
          <w:rFonts w:ascii="Times New Roman" w:hAnsi="Times New Roman" w:cs="Times New Roman"/>
          <w:sz w:val="24"/>
          <w:szCs w:val="24"/>
        </w:rPr>
      </w:pPr>
      <w:r w:rsidRPr="00397A84">
        <w:rPr>
          <w:rFonts w:ascii="Times New Roman" w:hAnsi="Times New Roman" w:cs="Times New Roman"/>
          <w:color w:val="000000" w:themeColor="text1"/>
          <w:sz w:val="24"/>
          <w:szCs w:val="24"/>
        </w:rPr>
        <w:t xml:space="preserve">           </w:t>
      </w:r>
      <w:r w:rsidR="00244B38" w:rsidRPr="00397A84">
        <w:rPr>
          <w:rFonts w:ascii="Times New Roman" w:hAnsi="Times New Roman" w:cs="Times New Roman"/>
          <w:color w:val="000000" w:themeColor="text1"/>
          <w:sz w:val="24"/>
          <w:szCs w:val="24"/>
        </w:rPr>
        <w:t xml:space="preserve">3.3. </w:t>
      </w:r>
      <w:r w:rsidR="00244B38" w:rsidRPr="00397A84">
        <w:rPr>
          <w:rFonts w:ascii="Times New Roman" w:hAnsi="Times New Roman" w:cs="Times New Roman"/>
          <w:sz w:val="24"/>
          <w:szCs w:val="24"/>
        </w:rPr>
        <w:t>Форма трудового участия заинтересованных лиц в реализации</w:t>
      </w:r>
      <w:r w:rsidRPr="00397A84">
        <w:rPr>
          <w:rFonts w:ascii="Times New Roman" w:hAnsi="Times New Roman" w:cs="Times New Roman"/>
          <w:sz w:val="24"/>
          <w:szCs w:val="24"/>
        </w:rPr>
        <w:t xml:space="preserve"> </w:t>
      </w:r>
      <w:r w:rsidR="00244B38" w:rsidRPr="00397A84">
        <w:rPr>
          <w:rFonts w:ascii="Times New Roman" w:hAnsi="Times New Roman" w:cs="Times New Roman"/>
          <w:sz w:val="24"/>
          <w:szCs w:val="24"/>
        </w:rPr>
        <w:t xml:space="preserve">мероприятий по </w:t>
      </w:r>
      <w:r w:rsidR="00244B38" w:rsidRPr="00397A84">
        <w:rPr>
          <w:rFonts w:ascii="Times New Roman" w:hAnsi="Times New Roman" w:cs="Times New Roman"/>
          <w:sz w:val="24"/>
          <w:szCs w:val="24"/>
        </w:rPr>
        <w:lastRenderedPageBreak/>
        <w:t xml:space="preserve">благоустройству дворовых территорий в рамках дополнительного перечня работ.                  </w:t>
      </w:r>
    </w:p>
    <w:p w14:paraId="376876B6"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Форма трудового участия собственников помещений в реализации мероприятий по благоустройству дворовой территории должна быть определена в решении общего собрания собственников помещений в одной из следующих форм;</w:t>
      </w:r>
    </w:p>
    <w:p w14:paraId="3D9F042D"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проведение собственниками мероприятий по уборке дворовой территории;</w:t>
      </w:r>
    </w:p>
    <w:p w14:paraId="187006F2"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-участие в окраске установленного или существующего оборудования, ограждений;</w:t>
      </w:r>
    </w:p>
    <w:p w14:paraId="1CC7282A"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-подготовка объекта дворовой территории к началу работ по благоустройству (снятие старого оборудования, уборка мусора и т.д.);</w:t>
      </w:r>
    </w:p>
    <w:p w14:paraId="2FBE0AF6" w14:textId="77777777" w:rsidR="00961501"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-иные мероприятия по выбору собственников, такие как участие жильцов в изготовлении и установке дополнительных скамеек, высаживание цветов, деревьев, вывешивание афиш и объявлений на информационных досках, в подъездах жилых домов, расположенных в непосредственной близости к проектируемому объекту, а также на специальных информационных стендах на самом объекте , в общественных местах (торгово-развлекательные </w:t>
      </w:r>
    </w:p>
    <w:p w14:paraId="1F5C9A38" w14:textId="4C6DDB73"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центры, знаковые места и площадки), в холлах значимых и социальных инфраструктурных объектов, расположенных по соседству с проектируемой территорией или на ней.</w:t>
      </w:r>
    </w:p>
    <w:p w14:paraId="3E950A58"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Все решения, касающиеся благоустройства и развития территорий должны приниматься открыто и гласно, с учетом мнения жителей соответствующих территорий.</w:t>
      </w:r>
    </w:p>
    <w:p w14:paraId="76BAAE0D"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Рабочая группа по реализации проекта по благоустройству дворовой территории должна состоять из представителей собственников помещений, организации, осуществляющей управление многоквартирным домом, и по возможности специализированных и общественных организаций.</w:t>
      </w:r>
    </w:p>
    <w:p w14:paraId="72B431FD"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Проект благоустройства дворовой территории должен содержать:</w:t>
      </w:r>
    </w:p>
    <w:p w14:paraId="05EEAE20"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схему размещения элементов благоустройства (малые архитектурные формы, элементы озеленения, внутридворовые проезды и т.д.);</w:t>
      </w:r>
    </w:p>
    <w:p w14:paraId="309AB4CD" w14:textId="1D0F47B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проектные решения объекта благоустройства, с возможным его развитием (при необходимости);</w:t>
      </w:r>
    </w:p>
    <w:p w14:paraId="76B9707C" w14:textId="3A69B83D" w:rsidR="00701FE7"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дизайн – проект благоустройства дворовой территории, включающий текстовое и визуальное описание проекта благоустройства, в том числе концепция проекта и перечень (в том числе визуализированный) элементов благоустройства, предполагаемых к размещению на соответствующей </w:t>
      </w:r>
      <w:r w:rsidR="000934D4" w:rsidRPr="00397A84">
        <w:rPr>
          <w:rFonts w:ascii="Times New Roman" w:hAnsi="Times New Roman" w:cs="Times New Roman"/>
          <w:sz w:val="24"/>
          <w:szCs w:val="24"/>
        </w:rPr>
        <w:t>территории.</w:t>
      </w:r>
    </w:p>
    <w:p w14:paraId="1E4D48BA" w14:textId="12F25BD3" w:rsidR="00244B38" w:rsidRPr="00397A84" w:rsidRDefault="00244B38" w:rsidP="00701FE7">
      <w:pPr>
        <w:pStyle w:val="ConsPlusNormal"/>
        <w:ind w:firstLine="708"/>
        <w:jc w:val="both"/>
        <w:rPr>
          <w:rFonts w:ascii="Times New Roman" w:hAnsi="Times New Roman" w:cs="Times New Roman"/>
          <w:sz w:val="24"/>
          <w:szCs w:val="24"/>
        </w:rPr>
      </w:pPr>
      <w:r w:rsidRPr="00397A84">
        <w:rPr>
          <w:rFonts w:ascii="Times New Roman" w:hAnsi="Times New Roman" w:cs="Times New Roman"/>
          <w:sz w:val="24"/>
          <w:szCs w:val="24"/>
        </w:rPr>
        <w:t>Проект благоустройства должен обеспечивать требования по охране и поддержанию здоровья человека, создавать технические возможности беспрепятственного передвижения маломобильных групп населения по территории.</w:t>
      </w:r>
    </w:p>
    <w:p w14:paraId="15EBD44D" w14:textId="77777777" w:rsidR="00244B38" w:rsidRPr="00397A84" w:rsidRDefault="00244B38" w:rsidP="00244B38">
      <w:pPr>
        <w:pStyle w:val="ConsPlusNormal"/>
        <w:jc w:val="both"/>
        <w:rPr>
          <w:rFonts w:ascii="Times New Roman" w:hAnsi="Times New Roman" w:cs="Times New Roman"/>
          <w:sz w:val="24"/>
          <w:szCs w:val="24"/>
        </w:rPr>
      </w:pPr>
    </w:p>
    <w:p w14:paraId="133C4174" w14:textId="77777777" w:rsidR="00244B38" w:rsidRPr="00397A84" w:rsidRDefault="00244B38" w:rsidP="00244B38">
      <w:pPr>
        <w:autoSpaceDN w:val="0"/>
        <w:adjustRightInd w:val="0"/>
        <w:jc w:val="center"/>
        <w:rPr>
          <w:color w:val="000000" w:themeColor="text1"/>
          <w:sz w:val="24"/>
          <w:szCs w:val="24"/>
        </w:rPr>
      </w:pPr>
      <w:r w:rsidRPr="00397A84">
        <w:rPr>
          <w:color w:val="000000" w:themeColor="text1"/>
          <w:sz w:val="24"/>
          <w:szCs w:val="24"/>
        </w:rPr>
        <w:t xml:space="preserve">     3.4. Привлечение жителей к участию в решении проблем благоустройства</w:t>
      </w:r>
    </w:p>
    <w:p w14:paraId="09A7AA74" w14:textId="77777777" w:rsidR="00244B38" w:rsidRPr="00397A84" w:rsidRDefault="00244B38" w:rsidP="00244B38">
      <w:pPr>
        <w:autoSpaceDN w:val="0"/>
        <w:adjustRightInd w:val="0"/>
        <w:jc w:val="center"/>
        <w:rPr>
          <w:color w:val="000000" w:themeColor="text1"/>
          <w:sz w:val="24"/>
          <w:szCs w:val="24"/>
        </w:rPr>
      </w:pPr>
    </w:p>
    <w:p w14:paraId="0042D72C"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При реализации комплексного благоустройства и развития городской среды органам местного самоуправления рекомендуется создавать механизмы для обеспечения общественного участия в процессе принятия решений по изменению, реконструкции и преобразованию городской среды с вовлечением жителей, для совместного определения целей и задач развития территории, выявления истинных проблем и потребностей людей, совместного принятия решений, разрешения конфликтов и повышения эффективности проекта.</w:t>
      </w:r>
    </w:p>
    <w:p w14:paraId="1F455AD9"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При проектировании дворовых территорий участниками общественных обсуждений должны выступать собственники и арендаторы жилых и нежилых помещений многоквартирных домов, представители организаций, расположенных на территории, а также представители управляющих и обслуживающих организаций.</w:t>
      </w:r>
    </w:p>
    <w:p w14:paraId="42BB0296"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Местные жители и другие заинтересованные стороны могут выступать инициаторами по следующим вопросам, связанным с реализацией программных мероприятий:</w:t>
      </w:r>
    </w:p>
    <w:p w14:paraId="1B5F0EDC"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принимать участие в процессах формирования задания на проектирование объектов благоустройства, проектирования объектов благоустройства, не требующие специальных допусков, лицензий или высокопрофессиональных навыков, в обсуждении проектов на этапе разработки эскизного проекта;</w:t>
      </w:r>
    </w:p>
    <w:p w14:paraId="28C9C3A6"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принимать участие в реализации проектов и осуществлять работы, (например, при развитии дворовых территорий, создании детских игровых и обучающих пространств);</w:t>
      </w:r>
    </w:p>
    <w:p w14:paraId="5F6373D8"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анкетирование, опросы, интервьюирование, проведение оценки эксплуатации территории.</w:t>
      </w:r>
    </w:p>
    <w:p w14:paraId="05601CAF"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lastRenderedPageBreak/>
        <w:t>Общественные обсуждения дворовых территорий могут быть организованы во дворах многоквартирных домов, а также библиотеке, школе, расположенных в непосредственной близости к проектируемой территории и хорошо знакомых местным жителям.</w:t>
      </w:r>
    </w:p>
    <w:p w14:paraId="533918AD"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Для обеспечения квалифицированного участия необходимо публиковать достоверную и актуальную информацию о проекте, результатах предпроектных исследований, а также сам проект не позднее, чем за 14 дней до проведения общественного обсуждения.</w:t>
      </w:r>
    </w:p>
    <w:p w14:paraId="50747A0A"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Организация общественного участия состоит из:</w:t>
      </w:r>
    </w:p>
    <w:p w14:paraId="1F7ABFA1"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предпроектного этапа, направленного на разработку задания на проектирование, отражающего запросы жителей, проведения анализа сбора данных о существующем использовании территории, основных проблемах, сбор идей-пожеланий от жителей посредством анкетирования, опросов, интервью;</w:t>
      </w:r>
    </w:p>
    <w:p w14:paraId="67BF94B7" w14:textId="6E3EFEBC" w:rsidR="00961501"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общественных обсуждений и согласования эскизного проекта развития территории после его публичной презентации, по итогам которых в концепцию проекта вносятся изменения и дополнения;</w:t>
      </w:r>
    </w:p>
    <w:p w14:paraId="4A01C877" w14:textId="6C17CA7A"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разработки проектной документации и реализации проекта, которая осуществляются при участии рабочей группы, сформированной местными жителями;</w:t>
      </w:r>
    </w:p>
    <w:p w14:paraId="41746382"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оценки качества реализованного проекта, его соответствия проекту и пожеланиям проживающих, проводимой с участием местных жителей.</w:t>
      </w:r>
    </w:p>
    <w:p w14:paraId="291A49BF"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По итогам проведения общественного обсуждения необходимо проанализировать собранные данные и оформить отчет.</w:t>
      </w:r>
    </w:p>
    <w:p w14:paraId="55DC436C" w14:textId="01BF688A" w:rsidR="008F24B3" w:rsidRPr="00397A84" w:rsidRDefault="00244B38" w:rsidP="00244B38">
      <w:pPr>
        <w:autoSpaceDN w:val="0"/>
        <w:adjustRightInd w:val="0"/>
        <w:ind w:firstLine="540"/>
        <w:jc w:val="both"/>
        <w:rPr>
          <w:color w:val="FF0000"/>
          <w:sz w:val="24"/>
          <w:szCs w:val="24"/>
        </w:rPr>
      </w:pPr>
      <w:r w:rsidRPr="00397A84">
        <w:rPr>
          <w:color w:val="000000" w:themeColor="text1"/>
          <w:sz w:val="24"/>
          <w:szCs w:val="24"/>
        </w:rPr>
        <w:t xml:space="preserve">Администрация может привлекать к выполнению работ по благоустройству дворовых </w:t>
      </w:r>
      <w:r w:rsidR="00AD1AF6" w:rsidRPr="00397A84">
        <w:rPr>
          <w:color w:val="000000" w:themeColor="text1"/>
          <w:sz w:val="24"/>
          <w:szCs w:val="24"/>
        </w:rPr>
        <w:t>территорий студенческие</w:t>
      </w:r>
      <w:r w:rsidRPr="00397A84">
        <w:rPr>
          <w:color w:val="000000" w:themeColor="text1"/>
          <w:sz w:val="24"/>
          <w:szCs w:val="24"/>
        </w:rPr>
        <w:t xml:space="preserve"> строительные отряды, собственников помещений в многоквартирных домах, собственников иных зданий и сооружений, расположенных в границах дворовой территории, других заинтересованных лиц.</w:t>
      </w:r>
    </w:p>
    <w:p w14:paraId="40CB009C" w14:textId="59359E53" w:rsidR="00244B38" w:rsidRPr="00397A84" w:rsidRDefault="00244B38" w:rsidP="00244B38">
      <w:pPr>
        <w:autoSpaceDN w:val="0"/>
        <w:adjustRightInd w:val="0"/>
        <w:ind w:firstLine="540"/>
        <w:jc w:val="both"/>
        <w:rPr>
          <w:sz w:val="24"/>
          <w:szCs w:val="24"/>
        </w:rPr>
      </w:pPr>
      <w:r w:rsidRPr="00397A84">
        <w:rPr>
          <w:color w:val="000000" w:themeColor="text1"/>
          <w:sz w:val="24"/>
          <w:szCs w:val="24"/>
        </w:rPr>
        <w:t xml:space="preserve">Реализация мероприятий муниципальной программы является одним из условий предоставления субсидии из федерального бюджета бюджетам субъектов Российской Федерации на развитие городской среды, что обеспечивает реализацию мероприятий по созданию на территории Первомайского  сельского поселения  условий для привлечения добровольцев (волонтеров) к участию в реализации мероприятий по благоустройству дворовых, общественных </w:t>
      </w:r>
      <w:r w:rsidRPr="00397A84">
        <w:rPr>
          <w:sz w:val="24"/>
          <w:szCs w:val="24"/>
        </w:rPr>
        <w:t>территорий.</w:t>
      </w:r>
    </w:p>
    <w:p w14:paraId="26EEE1DE" w14:textId="77777777" w:rsidR="000934D4" w:rsidRPr="00397A84" w:rsidRDefault="000934D4" w:rsidP="000934D4">
      <w:pPr>
        <w:autoSpaceDE w:val="0"/>
        <w:adjustRightInd w:val="0"/>
        <w:ind w:firstLine="709"/>
        <w:jc w:val="both"/>
        <w:rPr>
          <w:sz w:val="24"/>
          <w:szCs w:val="24"/>
          <w:lang w:eastAsia="ru-RU"/>
        </w:rPr>
      </w:pPr>
      <w:r w:rsidRPr="00397A84">
        <w:rPr>
          <w:sz w:val="24"/>
          <w:szCs w:val="24"/>
          <w:lang w:eastAsia="ru-RU"/>
        </w:rPr>
        <w:t>Мероприятия по созданию на территории муниципального образования условий для привлечения добровольцев (волонтеров) к участию в благоустройстве общественных территорий следующие:</w:t>
      </w:r>
    </w:p>
    <w:p w14:paraId="355BC742" w14:textId="77777777" w:rsidR="000934D4" w:rsidRPr="00397A84" w:rsidRDefault="000934D4" w:rsidP="000934D4">
      <w:pPr>
        <w:autoSpaceDE w:val="0"/>
        <w:adjustRightInd w:val="0"/>
        <w:ind w:firstLine="709"/>
        <w:jc w:val="both"/>
        <w:rPr>
          <w:sz w:val="24"/>
          <w:szCs w:val="24"/>
          <w:lang w:eastAsia="ru-RU"/>
        </w:rPr>
      </w:pPr>
      <w:r w:rsidRPr="00397A84">
        <w:rPr>
          <w:sz w:val="24"/>
          <w:szCs w:val="24"/>
          <w:lang w:eastAsia="ru-RU"/>
        </w:rPr>
        <w:t>- участие в организации рейтингового голосования по местным вопросам в социальных сетях;</w:t>
      </w:r>
    </w:p>
    <w:p w14:paraId="1CF7FF01" w14:textId="77777777" w:rsidR="000934D4" w:rsidRPr="00397A84" w:rsidRDefault="000934D4" w:rsidP="000934D4">
      <w:pPr>
        <w:autoSpaceDE w:val="0"/>
        <w:adjustRightInd w:val="0"/>
        <w:ind w:firstLine="709"/>
        <w:jc w:val="both"/>
        <w:rPr>
          <w:sz w:val="24"/>
          <w:szCs w:val="24"/>
          <w:lang w:eastAsia="ru-RU"/>
        </w:rPr>
      </w:pPr>
      <w:r w:rsidRPr="00397A84">
        <w:rPr>
          <w:sz w:val="24"/>
          <w:szCs w:val="24"/>
          <w:lang w:eastAsia="ru-RU"/>
        </w:rPr>
        <w:t>- организация вовлечения студентов в мероприятия государственной (муниципальных) программ посредством стажировок и практик;</w:t>
      </w:r>
    </w:p>
    <w:p w14:paraId="70FE7C89" w14:textId="752E6841" w:rsidR="000934D4" w:rsidRPr="00397A84" w:rsidRDefault="000934D4" w:rsidP="000934D4">
      <w:pPr>
        <w:autoSpaceDE w:val="0"/>
        <w:adjustRightInd w:val="0"/>
        <w:ind w:firstLine="709"/>
        <w:jc w:val="both"/>
        <w:rPr>
          <w:sz w:val="24"/>
          <w:szCs w:val="24"/>
          <w:lang w:eastAsia="ru-RU"/>
        </w:rPr>
      </w:pPr>
      <w:r w:rsidRPr="00397A84">
        <w:rPr>
          <w:sz w:val="24"/>
          <w:szCs w:val="24"/>
          <w:lang w:eastAsia="ru-RU"/>
        </w:rPr>
        <w:t>-обсуждения с жителями республики проектов благоустройства дворовых и общественных территорий муниципальных образований;</w:t>
      </w:r>
    </w:p>
    <w:p w14:paraId="36063368" w14:textId="34BF1167" w:rsidR="000934D4" w:rsidRPr="00397A84" w:rsidRDefault="000934D4" w:rsidP="000934D4">
      <w:pPr>
        <w:autoSpaceDE w:val="0"/>
        <w:adjustRightInd w:val="0"/>
        <w:ind w:firstLine="709"/>
        <w:jc w:val="both"/>
        <w:rPr>
          <w:sz w:val="24"/>
          <w:szCs w:val="24"/>
          <w:lang w:eastAsia="ru-RU"/>
        </w:rPr>
      </w:pPr>
      <w:r w:rsidRPr="00397A84">
        <w:rPr>
          <w:sz w:val="24"/>
          <w:szCs w:val="24"/>
          <w:lang w:eastAsia="ru-RU"/>
        </w:rPr>
        <w:t>- участие в торжественных мероприятиях по открытию благоустроенных в текущем году общественных территорий.</w:t>
      </w:r>
    </w:p>
    <w:p w14:paraId="46E349CC" w14:textId="77777777" w:rsidR="00244B38" w:rsidRPr="00397A84" w:rsidRDefault="00244B38" w:rsidP="00244B38">
      <w:pPr>
        <w:autoSpaceDN w:val="0"/>
        <w:adjustRightInd w:val="0"/>
        <w:ind w:firstLine="540"/>
        <w:jc w:val="both"/>
        <w:rPr>
          <w:color w:val="000000" w:themeColor="text1"/>
          <w:sz w:val="24"/>
          <w:szCs w:val="24"/>
        </w:rPr>
      </w:pPr>
      <w:r w:rsidRPr="00397A84">
        <w:rPr>
          <w:color w:val="000000" w:themeColor="text1"/>
          <w:sz w:val="24"/>
          <w:szCs w:val="24"/>
        </w:rPr>
        <w:t>Одним из основных критериев качества и комфортности условий проживания в поселении является адаптация городской среды для инвалидов и других маломобильных групп населения.</w:t>
      </w:r>
    </w:p>
    <w:p w14:paraId="1892EAE2" w14:textId="77777777" w:rsidR="00244B38" w:rsidRPr="00397A84" w:rsidRDefault="00244B38" w:rsidP="00244B38">
      <w:pPr>
        <w:pStyle w:val="ConsPlusNormal"/>
        <w:jc w:val="both"/>
        <w:rPr>
          <w:rFonts w:ascii="Times New Roman" w:hAnsi="Times New Roman" w:cs="Times New Roman"/>
          <w:sz w:val="24"/>
          <w:szCs w:val="24"/>
        </w:rPr>
      </w:pPr>
    </w:p>
    <w:p w14:paraId="148B9CE6" w14:textId="77777777" w:rsidR="00AD1AF6" w:rsidRPr="00397A84" w:rsidRDefault="00244B38" w:rsidP="00AD1AF6">
      <w:pPr>
        <w:pStyle w:val="ConsPlusNormal"/>
        <w:jc w:val="center"/>
        <w:rPr>
          <w:rFonts w:ascii="Times New Roman" w:hAnsi="Times New Roman" w:cs="Times New Roman"/>
          <w:sz w:val="24"/>
          <w:szCs w:val="24"/>
        </w:rPr>
      </w:pPr>
      <w:r w:rsidRPr="00397A84">
        <w:rPr>
          <w:rFonts w:ascii="Times New Roman" w:hAnsi="Times New Roman" w:cs="Times New Roman"/>
          <w:color w:val="000000" w:themeColor="text1"/>
          <w:sz w:val="24"/>
          <w:szCs w:val="24"/>
        </w:rPr>
        <w:t xml:space="preserve">3.5. </w:t>
      </w:r>
      <w:r w:rsidRPr="00397A84">
        <w:rPr>
          <w:rFonts w:ascii="Times New Roman" w:hAnsi="Times New Roman" w:cs="Times New Roman"/>
          <w:sz w:val="24"/>
          <w:szCs w:val="24"/>
        </w:rPr>
        <w:t>Особые требования к доступности городской среды для     маломобильных</w:t>
      </w:r>
    </w:p>
    <w:p w14:paraId="5749966C" w14:textId="11B62A90" w:rsidR="00244B38" w:rsidRPr="00397A84" w:rsidRDefault="00244B38" w:rsidP="00AD1AF6">
      <w:pPr>
        <w:pStyle w:val="ConsPlusNormal"/>
        <w:jc w:val="center"/>
        <w:rPr>
          <w:rFonts w:ascii="Times New Roman" w:hAnsi="Times New Roman" w:cs="Times New Roman"/>
          <w:sz w:val="24"/>
          <w:szCs w:val="24"/>
        </w:rPr>
      </w:pPr>
      <w:r w:rsidRPr="00397A84">
        <w:rPr>
          <w:rFonts w:ascii="Times New Roman" w:hAnsi="Times New Roman" w:cs="Times New Roman"/>
          <w:sz w:val="24"/>
          <w:szCs w:val="24"/>
        </w:rPr>
        <w:t xml:space="preserve"> групп населения.</w:t>
      </w:r>
    </w:p>
    <w:p w14:paraId="3D1CA186" w14:textId="77777777" w:rsidR="00244B38" w:rsidRPr="00397A84" w:rsidRDefault="00244B38" w:rsidP="00244B38">
      <w:pPr>
        <w:pStyle w:val="ConsPlusNormal"/>
        <w:tabs>
          <w:tab w:val="left" w:pos="284"/>
          <w:tab w:val="left" w:pos="567"/>
        </w:tabs>
        <w:jc w:val="both"/>
        <w:rPr>
          <w:rFonts w:ascii="Times New Roman" w:hAnsi="Times New Roman" w:cs="Times New Roman"/>
          <w:sz w:val="24"/>
          <w:szCs w:val="24"/>
        </w:rPr>
      </w:pPr>
      <w:r w:rsidRPr="00397A84">
        <w:rPr>
          <w:rFonts w:ascii="Times New Roman" w:hAnsi="Times New Roman" w:cs="Times New Roman"/>
          <w:sz w:val="24"/>
          <w:szCs w:val="24"/>
        </w:rPr>
        <w:tab/>
        <w:t xml:space="preserve">     1.Приоритет обеспечения качества городской среды при реализации проектов благоустройства территорий достигается путем реализации принципа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должна быть обеспечена путем совмещения различных функций (транзитная, коммуникационная, рекреационная, потребительская) на пешеходных маршрутах. Пешеходные прогулки должны быть доступны для различных категорий граждан, в том числе для маломобильных групп граждан при различных погодных условиях.</w:t>
      </w:r>
    </w:p>
    <w:p w14:paraId="0E6D67ED" w14:textId="77777777" w:rsidR="00244B38" w:rsidRPr="00397A84" w:rsidRDefault="00244B38" w:rsidP="00244B38">
      <w:pPr>
        <w:pStyle w:val="ConsPlusNormal"/>
        <w:tabs>
          <w:tab w:val="left" w:pos="426"/>
        </w:tabs>
        <w:jc w:val="both"/>
        <w:rPr>
          <w:rFonts w:ascii="Times New Roman" w:hAnsi="Times New Roman" w:cs="Times New Roman"/>
          <w:sz w:val="24"/>
          <w:szCs w:val="24"/>
        </w:rPr>
      </w:pPr>
      <w:r w:rsidRPr="00397A84">
        <w:rPr>
          <w:rFonts w:ascii="Times New Roman" w:hAnsi="Times New Roman" w:cs="Times New Roman"/>
          <w:sz w:val="24"/>
          <w:szCs w:val="24"/>
        </w:rPr>
        <w:tab/>
        <w:t xml:space="preserve">  2.При проектировании объектов благоустройства жилой среды, улиц и дорог, объектов </w:t>
      </w:r>
      <w:r w:rsidRPr="00397A84">
        <w:rPr>
          <w:rFonts w:ascii="Times New Roman" w:hAnsi="Times New Roman" w:cs="Times New Roman"/>
          <w:sz w:val="24"/>
          <w:szCs w:val="24"/>
        </w:rPr>
        <w:lastRenderedPageBreak/>
        <w:t>культурно-бытового обслуживания рекомендуется предусматривать доступность среды населенных пунктов для пожилых лиц и инвалидов, оснащение этих объектов элементами и техническими средствами, способствующими передвижению престарелых и инвалидов.</w:t>
      </w:r>
    </w:p>
    <w:p w14:paraId="1638A533" w14:textId="77777777" w:rsidR="00244B38" w:rsidRPr="00397A84" w:rsidRDefault="00244B38" w:rsidP="00244B38">
      <w:pPr>
        <w:pStyle w:val="ConsPlusNormal"/>
        <w:tabs>
          <w:tab w:val="left" w:pos="426"/>
        </w:tabs>
        <w:jc w:val="both"/>
        <w:rPr>
          <w:rFonts w:ascii="Times New Roman" w:hAnsi="Times New Roman" w:cs="Times New Roman"/>
          <w:sz w:val="24"/>
          <w:szCs w:val="24"/>
        </w:rPr>
      </w:pPr>
      <w:r w:rsidRPr="00397A84">
        <w:rPr>
          <w:rFonts w:ascii="Times New Roman" w:hAnsi="Times New Roman" w:cs="Times New Roman"/>
          <w:sz w:val="24"/>
          <w:szCs w:val="24"/>
        </w:rPr>
        <w:tab/>
        <w:t xml:space="preserve">  3.В составе общественных и полуприватных пространств необходимо резервировать парковочные места для маломобильных групп граждан.</w:t>
      </w:r>
    </w:p>
    <w:p w14:paraId="16264E8D"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4.При планировании пешеходных маршрутов, общественных пространств (включая входные группы в здания) необходимо обеспечить отсутствие барьеров для передвижения маломобильных групп граждан за счет устройства пандусов, правильно спроектированных съездов с тротуаров, тактильной плитки и др.</w:t>
      </w:r>
    </w:p>
    <w:p w14:paraId="56A03377"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5.При планировании пешеходных маршрутов должно быть предусмотрено достаточное количество мест краткосрочного отдыха (скамейки и пандусы) для маломобильных граждан.</w:t>
      </w:r>
    </w:p>
    <w:p w14:paraId="5AE33791"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 xml:space="preserve">          6.В проектах благоустройства должны быть предусмотрены условия беспрепятственного и удобного передвижения маломобильных групп населения (МГН) по участку к зданию или по территории предприятия, комплекса сооружений с учетом требований градостроительных норм.</w:t>
      </w:r>
    </w:p>
    <w:p w14:paraId="59D79FA0"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7.Транспортные проезды на участке и пешеходные дороги на пути к объектам, посещаемым инвалидами, допускается совмещать при соблюдении градостроительных требований к параметрам путей движения.</w:t>
      </w:r>
    </w:p>
    <w:p w14:paraId="401390D2" w14:textId="39584645" w:rsidR="00244B38" w:rsidRPr="00397A84" w:rsidRDefault="00244B38" w:rsidP="00244B38">
      <w:pPr>
        <w:pStyle w:val="ConsPlusNormal"/>
        <w:ind w:firstLine="708"/>
        <w:rPr>
          <w:rFonts w:ascii="Times New Roman" w:hAnsi="Times New Roman" w:cs="Times New Roman"/>
          <w:sz w:val="24"/>
          <w:szCs w:val="24"/>
        </w:rPr>
      </w:pPr>
      <w:r w:rsidRPr="00397A84">
        <w:rPr>
          <w:rFonts w:ascii="Times New Roman" w:hAnsi="Times New Roman" w:cs="Times New Roman"/>
          <w:sz w:val="24"/>
          <w:szCs w:val="24"/>
        </w:rPr>
        <w:t xml:space="preserve">8.Ширина пути движения на участке при встречном движении инвалидов на креслах –колясках должна быть не менее 1,8 м с учетом габаритных размеров кресел-колясок по </w:t>
      </w:r>
      <w:r w:rsidR="00FE5AFF" w:rsidRPr="00397A84">
        <w:rPr>
          <w:rFonts w:ascii="Times New Roman" w:hAnsi="Times New Roman" w:cs="Times New Roman"/>
          <w:sz w:val="24"/>
          <w:szCs w:val="24"/>
        </w:rPr>
        <w:t>ГОСТ Р</w:t>
      </w:r>
      <w:r w:rsidRPr="00397A84">
        <w:rPr>
          <w:rFonts w:ascii="Times New Roman" w:hAnsi="Times New Roman" w:cs="Times New Roman"/>
          <w:sz w:val="24"/>
          <w:szCs w:val="24"/>
        </w:rPr>
        <w:t xml:space="preserve"> 50602.</w:t>
      </w:r>
    </w:p>
    <w:p w14:paraId="49A79E02" w14:textId="77777777" w:rsidR="00244B38" w:rsidRPr="00397A84" w:rsidRDefault="00244B38" w:rsidP="00244B38">
      <w:pPr>
        <w:pStyle w:val="ConsPlusNormal"/>
        <w:tabs>
          <w:tab w:val="left" w:pos="0"/>
        </w:tabs>
        <w:rPr>
          <w:rFonts w:ascii="Times New Roman" w:hAnsi="Times New Roman" w:cs="Times New Roman"/>
          <w:sz w:val="24"/>
          <w:szCs w:val="24"/>
        </w:rPr>
      </w:pPr>
      <w:r w:rsidRPr="00397A84">
        <w:rPr>
          <w:rFonts w:ascii="Times New Roman" w:hAnsi="Times New Roman" w:cs="Times New Roman"/>
          <w:sz w:val="24"/>
          <w:szCs w:val="24"/>
        </w:rPr>
        <w:tab/>
        <w:t>9.Продольный уклон пути движения, по которому возможен проезд инвалидов на креслах-колясках, как правило, не должен превышать 5%. При устройстве съездов с тротуара около здания и в затесненных местах допускается увеличивать продольный уклон до 10 % на протяжении не более 10 м. Поперечный уклон пути движения следует принимать в пределах 1-2 %.</w:t>
      </w:r>
    </w:p>
    <w:p w14:paraId="4A25FFE7" w14:textId="77777777" w:rsidR="00961501" w:rsidRPr="00397A84" w:rsidRDefault="00244B38" w:rsidP="00244B38">
      <w:pPr>
        <w:pStyle w:val="ConsPlusNormal"/>
        <w:ind w:firstLine="576"/>
        <w:rPr>
          <w:rFonts w:ascii="Times New Roman" w:hAnsi="Times New Roman" w:cs="Times New Roman"/>
          <w:sz w:val="24"/>
          <w:szCs w:val="24"/>
        </w:rPr>
      </w:pPr>
      <w:r w:rsidRPr="00397A84">
        <w:rPr>
          <w:rFonts w:ascii="Times New Roman" w:hAnsi="Times New Roman" w:cs="Times New Roman"/>
          <w:sz w:val="24"/>
          <w:szCs w:val="24"/>
        </w:rPr>
        <w:t xml:space="preserve">10.Высоту бордюров по краям пешеходных путей на участке рекомендуется принимать не </w:t>
      </w:r>
    </w:p>
    <w:p w14:paraId="3E6584C6" w14:textId="4BDD2D49" w:rsidR="00244B38" w:rsidRPr="00397A84" w:rsidRDefault="00244B38" w:rsidP="00244B38">
      <w:pPr>
        <w:pStyle w:val="ConsPlusNormal"/>
        <w:ind w:firstLine="576"/>
        <w:rPr>
          <w:rFonts w:ascii="Times New Roman" w:hAnsi="Times New Roman" w:cs="Times New Roman"/>
          <w:sz w:val="24"/>
          <w:szCs w:val="24"/>
        </w:rPr>
      </w:pPr>
      <w:r w:rsidRPr="00397A84">
        <w:rPr>
          <w:rFonts w:ascii="Times New Roman" w:hAnsi="Times New Roman" w:cs="Times New Roman"/>
          <w:sz w:val="24"/>
          <w:szCs w:val="24"/>
        </w:rPr>
        <w:t>менее 0,05 м. 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57A375CC"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11.При наличии на территории или участке подземных и надземных переходов их следует, как правило, оборудовать пандусами или подъемными устройствами, если нельзя организовать для МГН наземный переход.</w:t>
      </w:r>
    </w:p>
    <w:p w14:paraId="34EAF318"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12.Тактильные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 и т.п.</w:t>
      </w:r>
    </w:p>
    <w:p w14:paraId="347CAD58" w14:textId="6776C98E"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13.Для покрытий пешеходных дорожек, тротуаров и пандусов не допускается применение насыпных или крупноструктурных материалов, препятствующих передвижению МГН на креслах-колясках или с костылями. Покрытие из бетонных плит должно быть ровным, а толщина швов между плитами – не более 0,015 м.</w:t>
      </w:r>
    </w:p>
    <w:p w14:paraId="2E12E9B4"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14.На путях движения МГН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6895BD4" w14:textId="2E6AF003" w:rsidR="000934D4" w:rsidRPr="00397A84" w:rsidRDefault="00244B38" w:rsidP="000934D4">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 xml:space="preserve">15.Для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w:t>
      </w:r>
    </w:p>
    <w:p w14:paraId="269C64FA" w14:textId="7BF1C6C1"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Поперечный уклон наружных ступеней должен быть в пределах 1-2 %. Лестницы должны дублироваться пандусами, а при необходимости –другими средствами подъема.</w:t>
      </w:r>
    </w:p>
    <w:p w14:paraId="58DA8257"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 xml:space="preserve">16.Устройства и оборудование (почтовые ящики, укрытия таксофонов, информационные щиты и т.д.),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маневрирование кресла-коляски. Объекты, нижняя кромка которых расположена на высоте от 0,7 м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опоре-не более 0,3 м. При увеличении выступающих размеров пространство </w:t>
      </w:r>
      <w:r w:rsidRPr="00397A84">
        <w:rPr>
          <w:rFonts w:ascii="Times New Roman" w:hAnsi="Times New Roman" w:cs="Times New Roman"/>
          <w:sz w:val="24"/>
          <w:szCs w:val="24"/>
        </w:rPr>
        <w:lastRenderedPageBreak/>
        <w:t>под этими объектами необходимо выделять бордюрным камнем, бортиком высотой не менее 0,05 м либо ограждениями высотой не менее 0,7 м и т.п.</w:t>
      </w:r>
    </w:p>
    <w:p w14:paraId="51C7344C" w14:textId="77777777" w:rsidR="00244B38" w:rsidRPr="00397A84" w:rsidRDefault="00244B38" w:rsidP="00244B38">
      <w:pPr>
        <w:pStyle w:val="ConsPlusNormal"/>
        <w:tabs>
          <w:tab w:val="left" w:pos="567"/>
          <w:tab w:val="left" w:pos="709"/>
        </w:tabs>
        <w:jc w:val="both"/>
        <w:rPr>
          <w:rFonts w:ascii="Times New Roman" w:hAnsi="Times New Roman" w:cs="Times New Roman"/>
          <w:sz w:val="24"/>
          <w:szCs w:val="24"/>
        </w:rPr>
      </w:pPr>
      <w:r w:rsidRPr="00397A84">
        <w:rPr>
          <w:rFonts w:ascii="Times New Roman" w:hAnsi="Times New Roman" w:cs="Times New Roman"/>
          <w:sz w:val="24"/>
          <w:szCs w:val="24"/>
        </w:rPr>
        <w:tab/>
        <w:t>17.Таксофоны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рифленного покрытия или на отдельных плитах высотой до 0,04 м., край которых должен находиться от установленного оборудования на расстоянии 0,7-0,8 м. Формы и края подвесного оборудования должны быть скруглены.</w:t>
      </w:r>
    </w:p>
    <w:p w14:paraId="622E28A4" w14:textId="77777777" w:rsidR="00244B38" w:rsidRPr="00397A84" w:rsidRDefault="00244B38" w:rsidP="00244B38">
      <w:pPr>
        <w:pStyle w:val="ConsPlusNormal"/>
        <w:tabs>
          <w:tab w:val="left" w:pos="426"/>
        </w:tabs>
        <w:jc w:val="both"/>
        <w:rPr>
          <w:rFonts w:ascii="Times New Roman" w:hAnsi="Times New Roman" w:cs="Times New Roman"/>
          <w:sz w:val="24"/>
          <w:szCs w:val="24"/>
        </w:rPr>
      </w:pPr>
      <w:r w:rsidRPr="00397A84">
        <w:rPr>
          <w:rFonts w:ascii="Times New Roman" w:hAnsi="Times New Roman" w:cs="Times New Roman"/>
          <w:sz w:val="24"/>
          <w:szCs w:val="24"/>
        </w:rPr>
        <w:tab/>
        <w:t>18.Вход на территорию или участок следует оборудовать доступными для инвалидов элементами информации об объекте. Вход на участок жилого одноквартирного дома рекомендуется оборудовать контрольно-охранными приборами или устройствами сигнализации, передающими информацию в жилище для людей с недостатками зрения и дефектами слуха.</w:t>
      </w:r>
    </w:p>
    <w:p w14:paraId="1FD9FE09"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19.На открытых индивидуальных автостоянках около учреждений обслуживания следует выделять не менее 10 % мест (но не менее одного места) для транспорта инвалидов. Эти места должны обозначаться знаками, принятыми в международной практике.</w:t>
      </w:r>
    </w:p>
    <w:p w14:paraId="08F36CAD" w14:textId="77777777" w:rsidR="00244B38" w:rsidRPr="00397A84" w:rsidRDefault="00244B38" w:rsidP="00244B38">
      <w:pPr>
        <w:pStyle w:val="ConsPlusNormal"/>
        <w:ind w:firstLine="576"/>
        <w:jc w:val="both"/>
        <w:rPr>
          <w:rFonts w:ascii="Times New Roman" w:hAnsi="Times New Roman" w:cs="Times New Roman"/>
          <w:sz w:val="24"/>
          <w:szCs w:val="24"/>
        </w:rPr>
      </w:pPr>
      <w:r w:rsidRPr="00397A84">
        <w:rPr>
          <w:rFonts w:ascii="Times New Roman" w:hAnsi="Times New Roman" w:cs="Times New Roman"/>
          <w:sz w:val="24"/>
          <w:szCs w:val="24"/>
        </w:rPr>
        <w:t>20.Места для личного автотранспорта инвалидов желательно размещать вблизи входа, доступного для инвалидов, но не далее 50 м., а при жилых зданиях –не далее 100 м.</w:t>
      </w:r>
    </w:p>
    <w:p w14:paraId="7D9CCE4F" w14:textId="77777777" w:rsidR="00244B38" w:rsidRPr="00397A84" w:rsidRDefault="00244B38" w:rsidP="00244B38">
      <w:pPr>
        <w:pStyle w:val="ConsPlusNormal"/>
        <w:tabs>
          <w:tab w:val="left" w:pos="567"/>
        </w:tabs>
        <w:jc w:val="both"/>
        <w:rPr>
          <w:rFonts w:ascii="Times New Roman" w:hAnsi="Times New Roman" w:cs="Times New Roman"/>
          <w:sz w:val="24"/>
          <w:szCs w:val="24"/>
        </w:rPr>
      </w:pPr>
      <w:r w:rsidRPr="00397A84">
        <w:rPr>
          <w:rFonts w:ascii="Times New Roman" w:hAnsi="Times New Roman" w:cs="Times New Roman"/>
          <w:sz w:val="24"/>
          <w:szCs w:val="24"/>
        </w:rPr>
        <w:tab/>
        <w:t>21.Ширина зоны для парковки автомобиля инвалида должна быть не менее 3,5м. Площадка для остановки специализированных средств общественного транспорта, перевозящих только инвалидов, следует предусматривать на расстоянии не далее 100 м от входов в общественные здания, доступные для МГН.</w:t>
      </w:r>
    </w:p>
    <w:p w14:paraId="03A3A603" w14:textId="77777777" w:rsidR="00244B38" w:rsidRPr="00397A84" w:rsidRDefault="00244B38" w:rsidP="00244B38">
      <w:pPr>
        <w:pStyle w:val="ConsPlusNormal"/>
        <w:ind w:left="576"/>
        <w:jc w:val="both"/>
        <w:rPr>
          <w:rFonts w:ascii="Times New Roman" w:hAnsi="Times New Roman" w:cs="Times New Roman"/>
          <w:sz w:val="24"/>
          <w:szCs w:val="24"/>
        </w:rPr>
      </w:pPr>
    </w:p>
    <w:p w14:paraId="38247790" w14:textId="77777777" w:rsidR="00244B38" w:rsidRPr="00397A84" w:rsidRDefault="00244B38" w:rsidP="00244B38">
      <w:pPr>
        <w:pStyle w:val="ConsPlusNormal"/>
        <w:jc w:val="center"/>
        <w:rPr>
          <w:rFonts w:ascii="Times New Roman" w:hAnsi="Times New Roman" w:cs="Times New Roman"/>
          <w:sz w:val="24"/>
          <w:szCs w:val="24"/>
        </w:rPr>
      </w:pPr>
      <w:r w:rsidRPr="00397A84">
        <w:rPr>
          <w:rFonts w:ascii="Times New Roman" w:hAnsi="Times New Roman" w:cs="Times New Roman"/>
          <w:sz w:val="24"/>
          <w:szCs w:val="24"/>
        </w:rPr>
        <w:t>4. Перечень мероприятий Программы</w:t>
      </w:r>
    </w:p>
    <w:p w14:paraId="6A0BAB2C"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Основу Программы составляет ремонт и благоустройство дворовых территорий многоквартирных домов и территорий общественного назначения населения Первомайского сельского поселения.</w:t>
      </w:r>
    </w:p>
    <w:p w14:paraId="5CB2AB59"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Перечень программных мероприятий представлены в приложениях №№1,2,3,5 к Программе.</w:t>
      </w:r>
    </w:p>
    <w:p w14:paraId="4D64528B" w14:textId="77777777" w:rsidR="00244B38" w:rsidRPr="00397A84" w:rsidRDefault="00244B38" w:rsidP="00802430">
      <w:pPr>
        <w:pStyle w:val="ConsPlusNormal"/>
        <w:jc w:val="both"/>
        <w:rPr>
          <w:rFonts w:ascii="Times New Roman" w:hAnsi="Times New Roman" w:cs="Times New Roman"/>
          <w:sz w:val="24"/>
          <w:szCs w:val="24"/>
        </w:rPr>
      </w:pPr>
    </w:p>
    <w:p w14:paraId="1CBF76D7" w14:textId="6876F3C6" w:rsidR="00244B38" w:rsidRPr="00397A84" w:rsidRDefault="00244B38" w:rsidP="00244B38">
      <w:pPr>
        <w:pStyle w:val="ConsPlusNormal"/>
        <w:ind w:firstLine="851"/>
        <w:jc w:val="center"/>
        <w:rPr>
          <w:rFonts w:ascii="Times New Roman" w:hAnsi="Times New Roman" w:cs="Times New Roman"/>
          <w:sz w:val="24"/>
          <w:szCs w:val="24"/>
        </w:rPr>
      </w:pPr>
      <w:r w:rsidRPr="00397A84">
        <w:rPr>
          <w:rFonts w:ascii="Times New Roman" w:hAnsi="Times New Roman" w:cs="Times New Roman"/>
          <w:sz w:val="24"/>
          <w:szCs w:val="24"/>
        </w:rPr>
        <w:t>5. Обоснование ресурсного обеспечения Программы</w:t>
      </w:r>
    </w:p>
    <w:p w14:paraId="783ECF7F" w14:textId="11006EE0" w:rsidR="00244B38" w:rsidRPr="00397A84" w:rsidRDefault="00244B38" w:rsidP="00244B38">
      <w:pPr>
        <w:pStyle w:val="ConsPlusNormal"/>
        <w:ind w:firstLine="720"/>
        <w:jc w:val="both"/>
        <w:rPr>
          <w:rFonts w:ascii="Times New Roman" w:hAnsi="Times New Roman" w:cs="Times New Roman"/>
          <w:sz w:val="24"/>
          <w:szCs w:val="24"/>
        </w:rPr>
      </w:pPr>
      <w:r w:rsidRPr="00397A84">
        <w:rPr>
          <w:rFonts w:ascii="Times New Roman" w:hAnsi="Times New Roman" w:cs="Times New Roman"/>
          <w:sz w:val="24"/>
          <w:szCs w:val="24"/>
        </w:rPr>
        <w:t>Ресурсное обеспечение муниципальной программы приведено в Приложении №4 к Программе.</w:t>
      </w:r>
    </w:p>
    <w:p w14:paraId="3E03516F" w14:textId="5CF119BF" w:rsidR="000934D4" w:rsidRPr="00397A84" w:rsidRDefault="000934D4" w:rsidP="000934D4">
      <w:pPr>
        <w:spacing w:line="335" w:lineRule="exact"/>
        <w:rPr>
          <w:color w:val="000000"/>
          <w:sz w:val="24"/>
          <w:szCs w:val="24"/>
        </w:rPr>
      </w:pPr>
      <w:r w:rsidRPr="00397A84">
        <w:rPr>
          <w:color w:val="000000"/>
        </w:rPr>
        <w:t xml:space="preserve">                                         </w:t>
      </w:r>
      <w:r w:rsidRPr="00397A84">
        <w:rPr>
          <w:color w:val="000000"/>
          <w:sz w:val="24"/>
          <w:szCs w:val="24"/>
        </w:rPr>
        <w:t>5.</w:t>
      </w:r>
      <w:r w:rsidR="003D7426" w:rsidRPr="00397A84">
        <w:rPr>
          <w:color w:val="000000"/>
          <w:sz w:val="24"/>
          <w:szCs w:val="24"/>
        </w:rPr>
        <w:t>1</w:t>
      </w:r>
      <w:r w:rsidRPr="00397A84">
        <w:rPr>
          <w:color w:val="000000"/>
          <w:sz w:val="24"/>
          <w:szCs w:val="24"/>
        </w:rPr>
        <w:t xml:space="preserve"> Объем средств, необходимый на реализацию программы за счет всех источников финансирования на каждый год реализации программы.</w:t>
      </w:r>
    </w:p>
    <w:p w14:paraId="2057EBCA" w14:textId="2CE8EA57" w:rsidR="000934D4" w:rsidRPr="00397A84" w:rsidRDefault="000934D4" w:rsidP="000934D4">
      <w:pPr>
        <w:spacing w:line="335" w:lineRule="exact"/>
        <w:rPr>
          <w:color w:val="000000"/>
          <w:sz w:val="24"/>
          <w:szCs w:val="24"/>
        </w:rPr>
      </w:pPr>
      <w:r w:rsidRPr="00397A84">
        <w:rPr>
          <w:color w:val="000000"/>
          <w:sz w:val="24"/>
          <w:szCs w:val="24"/>
        </w:rPr>
        <w:t xml:space="preserve"> Объем финансовых ресурсов Программы </w:t>
      </w:r>
      <w:r w:rsidRPr="00397A84">
        <w:rPr>
          <w:color w:val="000000" w:themeColor="text1"/>
          <w:sz w:val="24"/>
          <w:szCs w:val="24"/>
        </w:rPr>
        <w:t xml:space="preserve">на 2020 год </w:t>
      </w:r>
      <w:r w:rsidRPr="00397A84">
        <w:rPr>
          <w:color w:val="000000"/>
          <w:sz w:val="24"/>
          <w:szCs w:val="24"/>
        </w:rPr>
        <w:t xml:space="preserve">в целом составляет    </w:t>
      </w:r>
      <w:r w:rsidR="009030C6" w:rsidRPr="00397A84">
        <w:rPr>
          <w:color w:val="000000" w:themeColor="text1"/>
          <w:sz w:val="24"/>
          <w:szCs w:val="24"/>
        </w:rPr>
        <w:t>510</w:t>
      </w:r>
      <w:r w:rsidR="000D47D4">
        <w:rPr>
          <w:color w:val="000000" w:themeColor="text1"/>
          <w:sz w:val="24"/>
          <w:szCs w:val="24"/>
        </w:rPr>
        <w:t>2</w:t>
      </w:r>
      <w:r w:rsidRPr="00397A84">
        <w:rPr>
          <w:color w:val="000000" w:themeColor="text1"/>
          <w:sz w:val="24"/>
          <w:szCs w:val="24"/>
        </w:rPr>
        <w:t xml:space="preserve">,0 </w:t>
      </w:r>
      <w:r w:rsidR="00535EE7" w:rsidRPr="00397A84">
        <w:rPr>
          <w:color w:val="000000"/>
          <w:sz w:val="24"/>
          <w:szCs w:val="24"/>
        </w:rPr>
        <w:t xml:space="preserve">тыс. </w:t>
      </w:r>
      <w:r w:rsidRPr="00397A84">
        <w:rPr>
          <w:color w:val="000000"/>
          <w:sz w:val="24"/>
          <w:szCs w:val="24"/>
        </w:rPr>
        <w:t>рублей</w:t>
      </w:r>
    </w:p>
    <w:p w14:paraId="67FD5D67" w14:textId="77777777" w:rsidR="000934D4" w:rsidRPr="00397A84" w:rsidRDefault="000934D4" w:rsidP="000934D4">
      <w:pPr>
        <w:spacing w:line="299" w:lineRule="exact"/>
        <w:rPr>
          <w:color w:val="000000"/>
          <w:sz w:val="24"/>
          <w:szCs w:val="24"/>
        </w:rPr>
      </w:pPr>
      <w:r w:rsidRPr="00397A84">
        <w:rPr>
          <w:color w:val="000000"/>
          <w:sz w:val="24"/>
          <w:szCs w:val="24"/>
        </w:rPr>
        <w:t>Из них:</w:t>
      </w:r>
    </w:p>
    <w:p w14:paraId="7DF51B05" w14:textId="6804B84B" w:rsidR="000934D4" w:rsidRPr="00397A84" w:rsidRDefault="009030C6" w:rsidP="000934D4">
      <w:pPr>
        <w:spacing w:line="299" w:lineRule="exact"/>
        <w:rPr>
          <w:color w:val="000000" w:themeColor="text1"/>
          <w:sz w:val="24"/>
          <w:szCs w:val="24"/>
        </w:rPr>
      </w:pPr>
      <w:r w:rsidRPr="00397A84">
        <w:rPr>
          <w:color w:val="000000" w:themeColor="text1"/>
          <w:sz w:val="24"/>
          <w:szCs w:val="24"/>
        </w:rPr>
        <w:t>4950</w:t>
      </w:r>
      <w:r w:rsidR="000934D4" w:rsidRPr="00397A84">
        <w:rPr>
          <w:color w:val="000000" w:themeColor="text1"/>
          <w:sz w:val="24"/>
          <w:szCs w:val="24"/>
        </w:rPr>
        <w:t xml:space="preserve">,0 </w:t>
      </w:r>
      <w:r w:rsidR="00535EE7" w:rsidRPr="00397A84">
        <w:rPr>
          <w:color w:val="000000" w:themeColor="text1"/>
          <w:sz w:val="24"/>
          <w:szCs w:val="24"/>
        </w:rPr>
        <w:t xml:space="preserve">тыс. </w:t>
      </w:r>
      <w:r w:rsidR="000934D4" w:rsidRPr="00397A84">
        <w:rPr>
          <w:color w:val="000000" w:themeColor="text1"/>
          <w:sz w:val="24"/>
          <w:szCs w:val="24"/>
        </w:rPr>
        <w:t>руб.- средства федерального бюджета;</w:t>
      </w:r>
    </w:p>
    <w:p w14:paraId="3F1A9085" w14:textId="6BF40A27" w:rsidR="000934D4" w:rsidRPr="00397A84" w:rsidRDefault="000934D4" w:rsidP="000934D4">
      <w:pPr>
        <w:spacing w:line="299" w:lineRule="exact"/>
        <w:rPr>
          <w:color w:val="000000" w:themeColor="text1"/>
          <w:sz w:val="24"/>
          <w:szCs w:val="24"/>
        </w:rPr>
      </w:pPr>
      <w:r w:rsidRPr="00397A84">
        <w:rPr>
          <w:color w:val="000000" w:themeColor="text1"/>
          <w:sz w:val="24"/>
          <w:szCs w:val="24"/>
        </w:rPr>
        <w:t xml:space="preserve"> 5</w:t>
      </w:r>
      <w:r w:rsidR="009030C6" w:rsidRPr="00397A84">
        <w:rPr>
          <w:color w:val="000000" w:themeColor="text1"/>
          <w:sz w:val="24"/>
          <w:szCs w:val="24"/>
        </w:rPr>
        <w:t>0</w:t>
      </w:r>
      <w:r w:rsidRPr="00397A84">
        <w:rPr>
          <w:color w:val="000000" w:themeColor="text1"/>
          <w:sz w:val="24"/>
          <w:szCs w:val="24"/>
        </w:rPr>
        <w:t xml:space="preserve">,0 </w:t>
      </w:r>
      <w:r w:rsidR="00535EE7" w:rsidRPr="00397A84">
        <w:rPr>
          <w:color w:val="000000" w:themeColor="text1"/>
          <w:sz w:val="24"/>
          <w:szCs w:val="24"/>
        </w:rPr>
        <w:t xml:space="preserve">тыс. </w:t>
      </w:r>
      <w:r w:rsidRPr="00397A84">
        <w:rPr>
          <w:color w:val="000000" w:themeColor="text1"/>
          <w:sz w:val="24"/>
          <w:szCs w:val="24"/>
        </w:rPr>
        <w:t>руб.- средства республиканского бюджета;</w:t>
      </w:r>
    </w:p>
    <w:p w14:paraId="792701F9" w14:textId="138A22FC" w:rsidR="000934D4" w:rsidRPr="00397A84" w:rsidRDefault="000934D4" w:rsidP="000934D4">
      <w:pPr>
        <w:spacing w:line="299" w:lineRule="exact"/>
        <w:rPr>
          <w:color w:val="000000" w:themeColor="text1"/>
          <w:sz w:val="24"/>
          <w:szCs w:val="24"/>
        </w:rPr>
      </w:pPr>
      <w:r w:rsidRPr="00397A84">
        <w:rPr>
          <w:color w:val="000000" w:themeColor="text1"/>
          <w:sz w:val="24"/>
          <w:szCs w:val="24"/>
        </w:rPr>
        <w:t xml:space="preserve"> </w:t>
      </w:r>
      <w:r w:rsidR="009030C6" w:rsidRPr="00397A84">
        <w:rPr>
          <w:color w:val="000000" w:themeColor="text1"/>
          <w:sz w:val="24"/>
          <w:szCs w:val="24"/>
        </w:rPr>
        <w:t>10</w:t>
      </w:r>
      <w:r w:rsidR="000D47D4">
        <w:rPr>
          <w:color w:val="000000" w:themeColor="text1"/>
          <w:sz w:val="24"/>
          <w:szCs w:val="24"/>
        </w:rPr>
        <w:t>2</w:t>
      </w:r>
      <w:r w:rsidRPr="00397A84">
        <w:rPr>
          <w:color w:val="000000" w:themeColor="text1"/>
          <w:sz w:val="24"/>
          <w:szCs w:val="24"/>
        </w:rPr>
        <w:t>,0</w:t>
      </w:r>
      <w:r w:rsidR="00535EE7" w:rsidRPr="00397A84">
        <w:rPr>
          <w:color w:val="000000" w:themeColor="text1"/>
          <w:sz w:val="24"/>
          <w:szCs w:val="24"/>
        </w:rPr>
        <w:t xml:space="preserve"> тыс.</w:t>
      </w:r>
      <w:r w:rsidRPr="00397A84">
        <w:rPr>
          <w:color w:val="000000" w:themeColor="text1"/>
          <w:sz w:val="24"/>
          <w:szCs w:val="24"/>
        </w:rPr>
        <w:t xml:space="preserve"> руб.- средства местного бюджета;</w:t>
      </w:r>
    </w:p>
    <w:p w14:paraId="58AA34C8" w14:textId="4C3F2A9D" w:rsidR="000934D4" w:rsidRPr="00397A84" w:rsidRDefault="000934D4" w:rsidP="00802430">
      <w:pPr>
        <w:spacing w:line="335" w:lineRule="exact"/>
        <w:rPr>
          <w:color w:val="FF0000"/>
          <w:sz w:val="24"/>
          <w:szCs w:val="24"/>
        </w:rPr>
      </w:pPr>
      <w:r w:rsidRPr="00397A84">
        <w:rPr>
          <w:color w:val="000000" w:themeColor="text1"/>
          <w:sz w:val="24"/>
          <w:szCs w:val="24"/>
        </w:rPr>
        <w:t>0,</w:t>
      </w:r>
      <w:r w:rsidR="00A04305" w:rsidRPr="00397A84">
        <w:rPr>
          <w:color w:val="000000" w:themeColor="text1"/>
          <w:sz w:val="24"/>
          <w:szCs w:val="24"/>
        </w:rPr>
        <w:t xml:space="preserve">00 </w:t>
      </w:r>
      <w:r w:rsidR="00A04305" w:rsidRPr="00397A84">
        <w:rPr>
          <w:color w:val="000000"/>
          <w:sz w:val="24"/>
          <w:szCs w:val="24"/>
        </w:rPr>
        <w:t>руб.</w:t>
      </w:r>
      <w:r w:rsidRPr="00397A84">
        <w:rPr>
          <w:color w:val="000000"/>
          <w:sz w:val="24"/>
          <w:szCs w:val="24"/>
        </w:rPr>
        <w:t xml:space="preserve"> –средства внебюджетных фондов</w:t>
      </w:r>
      <w:r w:rsidR="00802430" w:rsidRPr="00397A84">
        <w:rPr>
          <w:color w:val="FF0000"/>
          <w:sz w:val="24"/>
          <w:szCs w:val="24"/>
        </w:rPr>
        <w:t xml:space="preserve"> </w:t>
      </w:r>
    </w:p>
    <w:p w14:paraId="70D9814C" w14:textId="0EBBA188" w:rsidR="00244B38" w:rsidRPr="00397A84" w:rsidRDefault="00244B38" w:rsidP="00802430">
      <w:pPr>
        <w:pStyle w:val="ConsPlusNormal"/>
        <w:ind w:firstLine="851"/>
        <w:jc w:val="center"/>
        <w:rPr>
          <w:rFonts w:ascii="Times New Roman" w:hAnsi="Times New Roman" w:cs="Times New Roman"/>
          <w:sz w:val="24"/>
          <w:szCs w:val="24"/>
        </w:rPr>
      </w:pPr>
      <w:r w:rsidRPr="00397A84">
        <w:rPr>
          <w:rFonts w:ascii="Times New Roman" w:hAnsi="Times New Roman" w:cs="Times New Roman"/>
          <w:sz w:val="24"/>
          <w:szCs w:val="24"/>
        </w:rPr>
        <w:t>6. Механизм реализации П</w:t>
      </w:r>
      <w:r w:rsidR="00802430" w:rsidRPr="00397A84">
        <w:rPr>
          <w:rFonts w:ascii="Times New Roman" w:hAnsi="Times New Roman" w:cs="Times New Roman"/>
          <w:sz w:val="24"/>
          <w:szCs w:val="24"/>
        </w:rPr>
        <w:t>рограммы</w:t>
      </w:r>
    </w:p>
    <w:p w14:paraId="63423366"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Механизм реализации Программы определяется администрацией Первомайского сельского поселения и предусматривает проведение организационных мероприятий, обеспечивающих выполнение Программы.</w:t>
      </w:r>
    </w:p>
    <w:p w14:paraId="7DBAB461" w14:textId="04E73C78"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Заказчик Программы:</w:t>
      </w:r>
    </w:p>
    <w:p w14:paraId="7EA6F5C1"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отвечает за реализацию мероприятий Программы, целевое и эффективное использование средств из бюджета, выделяемых на их выполнение: обеспечивает согласованность действий исполнителей по подготовке и реализации программных мероприятий: подготавливает и представляет в установленном порядке бюджетную заявку на финансирование соответствующих мероприятий Программы на очередной финансовый год;</w:t>
      </w:r>
    </w:p>
    <w:p w14:paraId="662EEB84"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представляет в установленном порядке отчеты о ходе финансирования и реализации соответствующих мероприятий Программы.</w:t>
      </w:r>
    </w:p>
    <w:p w14:paraId="310E1147"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Исполнители Программы:</w:t>
      </w:r>
    </w:p>
    <w:p w14:paraId="03B9A0F8"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несут ответственность за реализацию мероприятий Программы;</w:t>
      </w:r>
    </w:p>
    <w:p w14:paraId="22F541A6" w14:textId="5E2E5FBA" w:rsidR="00171CF5" w:rsidRPr="00397A84" w:rsidRDefault="00244B38" w:rsidP="000934D4">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 xml:space="preserve">обеспечивают согласованность действий заказчика Программы по подготовке и </w:t>
      </w:r>
      <w:r w:rsidRPr="00397A84">
        <w:rPr>
          <w:rFonts w:ascii="Times New Roman" w:hAnsi="Times New Roman" w:cs="Times New Roman"/>
          <w:sz w:val="24"/>
          <w:szCs w:val="24"/>
        </w:rPr>
        <w:lastRenderedPageBreak/>
        <w:t>реал</w:t>
      </w:r>
      <w:r w:rsidR="000934D4" w:rsidRPr="00397A84">
        <w:rPr>
          <w:rFonts w:ascii="Times New Roman" w:hAnsi="Times New Roman" w:cs="Times New Roman"/>
          <w:sz w:val="24"/>
          <w:szCs w:val="24"/>
        </w:rPr>
        <w:t>изации программных мероприятий;</w:t>
      </w:r>
    </w:p>
    <w:p w14:paraId="3CF7C42D" w14:textId="3A13C18E"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представляют в установленном порядке отчеты о ходе финансирования и реализации мероприятий Программы.</w:t>
      </w:r>
    </w:p>
    <w:p w14:paraId="082DB69C" w14:textId="77777777" w:rsidR="00244B38" w:rsidRPr="00397A84" w:rsidRDefault="00244B38" w:rsidP="00244B38">
      <w:pPr>
        <w:pStyle w:val="ConsPlusNormal"/>
        <w:ind w:firstLine="851"/>
        <w:jc w:val="both"/>
        <w:rPr>
          <w:rFonts w:ascii="Times New Roman" w:hAnsi="Times New Roman" w:cs="Times New Roman"/>
          <w:sz w:val="24"/>
          <w:szCs w:val="24"/>
        </w:rPr>
      </w:pPr>
    </w:p>
    <w:p w14:paraId="1C4D7E25" w14:textId="34F1C243" w:rsidR="00244B38" w:rsidRPr="00397A84" w:rsidRDefault="00244B38" w:rsidP="00397A84">
      <w:pPr>
        <w:pStyle w:val="ConsPlusNormal"/>
        <w:ind w:firstLine="851"/>
        <w:rPr>
          <w:rFonts w:ascii="Times New Roman" w:hAnsi="Times New Roman" w:cs="Times New Roman"/>
          <w:sz w:val="24"/>
          <w:szCs w:val="24"/>
        </w:rPr>
      </w:pPr>
      <w:r w:rsidRPr="00397A84">
        <w:rPr>
          <w:rFonts w:ascii="Times New Roman" w:hAnsi="Times New Roman" w:cs="Times New Roman"/>
          <w:sz w:val="24"/>
          <w:szCs w:val="24"/>
        </w:rPr>
        <w:t xml:space="preserve">7. Управление реализацией Программы и </w:t>
      </w:r>
      <w:r w:rsidR="00802430" w:rsidRPr="00397A84">
        <w:rPr>
          <w:rFonts w:ascii="Times New Roman" w:hAnsi="Times New Roman" w:cs="Times New Roman"/>
          <w:sz w:val="24"/>
          <w:szCs w:val="24"/>
        </w:rPr>
        <w:t>контроль за ходом ее выполнения</w:t>
      </w:r>
    </w:p>
    <w:p w14:paraId="63ED079D" w14:textId="77777777" w:rsidR="00244B38" w:rsidRPr="00397A84" w:rsidRDefault="00244B38" w:rsidP="00244B38">
      <w:pPr>
        <w:pStyle w:val="ConsPlusNormal"/>
        <w:ind w:firstLine="851"/>
        <w:jc w:val="both"/>
        <w:rPr>
          <w:color w:val="000000"/>
          <w:spacing w:val="2"/>
          <w:sz w:val="24"/>
          <w:szCs w:val="24"/>
        </w:rPr>
      </w:pPr>
      <w:r w:rsidRPr="00397A84">
        <w:rPr>
          <w:rFonts w:ascii="Times New Roman" w:hAnsi="Times New Roman" w:cs="Times New Roman"/>
          <w:sz w:val="24"/>
          <w:szCs w:val="24"/>
        </w:rPr>
        <w:t>Реализация запланированных мероприятий в 2018-2022 годы позволит удовлетворить большую часть обращений граждан о неудовлетворительном техническом состоянии дворовых территорий многоквартирных домов и территорий общественного назначения, а также обеспечит благоприятные условия проживания населения, что положительно отразится и на повышении качества жизни в целом.</w:t>
      </w:r>
    </w:p>
    <w:p w14:paraId="1749F864" w14:textId="77777777" w:rsidR="00244B38" w:rsidRPr="00397A84" w:rsidRDefault="00244B38" w:rsidP="00244B38">
      <w:pPr>
        <w:pStyle w:val="formattext"/>
        <w:shd w:val="clear" w:color="auto" w:fill="FFFFFF"/>
        <w:spacing w:before="0" w:after="0"/>
        <w:ind w:firstLine="851"/>
        <w:jc w:val="both"/>
        <w:textAlignment w:val="baseline"/>
        <w:rPr>
          <w:color w:val="000000"/>
          <w:spacing w:val="2"/>
        </w:rPr>
      </w:pPr>
      <w:r w:rsidRPr="00397A84">
        <w:rPr>
          <w:color w:val="000000"/>
          <w:spacing w:val="2"/>
        </w:rPr>
        <w:t>Оценка эффективности муниципальной программы проводится администрацией Первомайского сельского поселения и осуществляется в целях оценки планируемого вклада результатов муниципальной программы в социально-экономическое развитие Первомайского сельского поселения.</w:t>
      </w:r>
    </w:p>
    <w:p w14:paraId="0BCACC74" w14:textId="77777777" w:rsidR="00244B38" w:rsidRPr="00397A84" w:rsidRDefault="00244B38" w:rsidP="00244B38">
      <w:pPr>
        <w:pStyle w:val="formattext"/>
        <w:shd w:val="clear" w:color="auto" w:fill="FFFFFF"/>
        <w:spacing w:before="0" w:after="0"/>
        <w:ind w:firstLine="851"/>
        <w:jc w:val="both"/>
        <w:textAlignment w:val="baseline"/>
        <w:rPr>
          <w:color w:val="000000"/>
          <w:spacing w:val="2"/>
        </w:rPr>
      </w:pPr>
      <w:r w:rsidRPr="00397A84">
        <w:rPr>
          <w:color w:val="000000"/>
          <w:spacing w:val="2"/>
        </w:rPr>
        <w:t>Администрация Первомайского сельского поселения осуществляет мониторинг ситуации и анализ эффективности выполняемой работы.</w:t>
      </w:r>
    </w:p>
    <w:p w14:paraId="7E12337C"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Индикатором эффективности реализации программы следует считать:</w:t>
      </w:r>
    </w:p>
    <w:p w14:paraId="1B4E28D7" w14:textId="77777777" w:rsidR="00244B38" w:rsidRPr="00397A84" w:rsidRDefault="00244B38" w:rsidP="00244B38">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увеличение доли придомовых территорий, приведенных в нормативное состояние до 25 процентов от общего количества дворовых территорий многоквартирных домов, нуждающихся в проведении вышеуказанных мероприятий;</w:t>
      </w:r>
    </w:p>
    <w:p w14:paraId="45E0D4CE" w14:textId="1A03B859" w:rsidR="00244B38" w:rsidRPr="00397A84" w:rsidRDefault="00244B38" w:rsidP="00802430">
      <w:pPr>
        <w:pStyle w:val="ConsPlusNormal"/>
        <w:ind w:firstLine="851"/>
        <w:jc w:val="both"/>
        <w:rPr>
          <w:rFonts w:ascii="Times New Roman" w:hAnsi="Times New Roman" w:cs="Times New Roman"/>
          <w:sz w:val="24"/>
          <w:szCs w:val="24"/>
        </w:rPr>
      </w:pPr>
      <w:r w:rsidRPr="00397A84">
        <w:rPr>
          <w:rFonts w:ascii="Times New Roman" w:hAnsi="Times New Roman" w:cs="Times New Roman"/>
          <w:sz w:val="24"/>
          <w:szCs w:val="24"/>
        </w:rPr>
        <w:t>повышение социальной и экономической привлекательности Первомайского сельского поселения.</w:t>
      </w:r>
    </w:p>
    <w:p w14:paraId="1E6AC3B8" w14:textId="77777777" w:rsidR="00802430" w:rsidRPr="00397A84" w:rsidRDefault="00802430" w:rsidP="00244B38">
      <w:pPr>
        <w:pStyle w:val="ConsPlusNormal"/>
        <w:jc w:val="both"/>
        <w:rPr>
          <w:rFonts w:ascii="Times New Roman" w:hAnsi="Times New Roman" w:cs="Times New Roman"/>
          <w:sz w:val="24"/>
          <w:szCs w:val="24"/>
        </w:rPr>
      </w:pPr>
    </w:p>
    <w:p w14:paraId="5D50C524" w14:textId="0A19E4CA"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Главный специалист администрации</w:t>
      </w:r>
    </w:p>
    <w:p w14:paraId="7EA7DBE7" w14:textId="77777777" w:rsidR="00244B38" w:rsidRPr="00397A84" w:rsidRDefault="00244B38" w:rsidP="00244B38">
      <w:pPr>
        <w:pStyle w:val="ConsPlusNormal"/>
        <w:jc w:val="both"/>
        <w:rPr>
          <w:rFonts w:ascii="Times New Roman" w:hAnsi="Times New Roman" w:cs="Times New Roman"/>
          <w:sz w:val="24"/>
          <w:szCs w:val="24"/>
        </w:rPr>
      </w:pPr>
      <w:r w:rsidRPr="00397A84">
        <w:rPr>
          <w:rFonts w:ascii="Times New Roman" w:hAnsi="Times New Roman" w:cs="Times New Roman"/>
          <w:sz w:val="24"/>
          <w:szCs w:val="24"/>
        </w:rPr>
        <w:t>Первомайского сельского поселения                                                                                Р.К.Боташев</w:t>
      </w:r>
    </w:p>
    <w:p w14:paraId="08AC275B" w14:textId="77777777" w:rsidR="00244B38" w:rsidRPr="00397A84" w:rsidRDefault="00244B38" w:rsidP="00244B38">
      <w:pPr>
        <w:pStyle w:val="ConsPlusNormal"/>
        <w:ind w:firstLine="851"/>
        <w:jc w:val="both"/>
        <w:rPr>
          <w:rFonts w:eastAsia="Calibri"/>
          <w:sz w:val="24"/>
          <w:szCs w:val="24"/>
          <w:lang w:eastAsia="en-US"/>
        </w:rPr>
      </w:pPr>
    </w:p>
    <w:p w14:paraId="4F6E7A0A" w14:textId="77777777" w:rsidR="00244B38" w:rsidRPr="00397A84" w:rsidRDefault="00244B38" w:rsidP="00244B38">
      <w:pPr>
        <w:pStyle w:val="ConsPlusNormal"/>
        <w:ind w:firstLine="851"/>
        <w:jc w:val="both"/>
        <w:rPr>
          <w:rFonts w:eastAsia="Calibri"/>
          <w:sz w:val="24"/>
          <w:szCs w:val="24"/>
          <w:lang w:eastAsia="en-US"/>
        </w:rPr>
      </w:pPr>
    </w:p>
    <w:p w14:paraId="2DFE10EA" w14:textId="5CDE7C6B" w:rsidR="00244B38" w:rsidRPr="00397A84" w:rsidRDefault="00AF14AB" w:rsidP="00244B38">
      <w:pPr>
        <w:pageBreakBefore/>
        <w:widowControl w:val="0"/>
        <w:autoSpaceDE w:val="0"/>
        <w:ind w:left="5103"/>
        <w:rPr>
          <w:rFonts w:eastAsia="Calibri"/>
          <w:sz w:val="24"/>
          <w:szCs w:val="24"/>
          <w:lang w:eastAsia="en-US"/>
        </w:rPr>
      </w:pPr>
      <w:r w:rsidRPr="00397A84">
        <w:rPr>
          <w:rFonts w:eastAsia="Calibri"/>
          <w:sz w:val="24"/>
          <w:szCs w:val="24"/>
          <w:lang w:eastAsia="en-US"/>
        </w:rPr>
        <w:lastRenderedPageBreak/>
        <w:t xml:space="preserve">  </w:t>
      </w:r>
      <w:r w:rsidR="00244B38" w:rsidRPr="00397A84">
        <w:rPr>
          <w:rFonts w:eastAsia="Calibri"/>
          <w:sz w:val="24"/>
          <w:szCs w:val="24"/>
          <w:lang w:eastAsia="en-US"/>
        </w:rPr>
        <w:t>Приложение №1</w:t>
      </w:r>
    </w:p>
    <w:p w14:paraId="06DBB1B6"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к муниципальной программе «Формирование                                                                                                                                               </w:t>
      </w:r>
    </w:p>
    <w:p w14:paraId="353D3848"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современной городской среды на территории                                                                                                                                                                </w:t>
      </w:r>
    </w:p>
    <w:p w14:paraId="08A4FF98" w14:textId="78E2BECF"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Первомайского сельского поселения</w:t>
      </w:r>
      <w:r w:rsidR="0057226B" w:rsidRPr="00397A84">
        <w:rPr>
          <w:rFonts w:eastAsia="Calibri"/>
          <w:sz w:val="24"/>
          <w:szCs w:val="24"/>
          <w:lang w:eastAsia="en-US"/>
        </w:rPr>
        <w:t>»</w:t>
      </w:r>
      <w:r w:rsidRPr="00397A84">
        <w:rPr>
          <w:rFonts w:eastAsia="Calibri"/>
          <w:sz w:val="24"/>
          <w:szCs w:val="24"/>
          <w:lang w:eastAsia="en-US"/>
        </w:rPr>
        <w:t xml:space="preserve">  </w:t>
      </w:r>
    </w:p>
    <w:p w14:paraId="3CEE311A" w14:textId="6CBB3883" w:rsidR="00244B38" w:rsidRPr="00397A84" w:rsidRDefault="00244B38" w:rsidP="00244B38">
      <w:pPr>
        <w:widowControl w:val="0"/>
        <w:autoSpaceDE w:val="0"/>
        <w:ind w:firstLine="709"/>
        <w:rPr>
          <w:rFonts w:eastAsia="Calibri"/>
          <w:strike/>
          <w:color w:val="FF0000"/>
          <w:sz w:val="24"/>
          <w:szCs w:val="24"/>
          <w:lang w:eastAsia="en-US"/>
        </w:rPr>
      </w:pPr>
      <w:r w:rsidRPr="00397A84">
        <w:rPr>
          <w:rFonts w:eastAsia="Calibri"/>
          <w:color w:val="FF0000"/>
          <w:sz w:val="24"/>
          <w:szCs w:val="24"/>
          <w:lang w:eastAsia="en-US"/>
        </w:rPr>
        <w:t xml:space="preserve">                                                                          </w:t>
      </w:r>
      <w:r w:rsidRPr="00397A84">
        <w:rPr>
          <w:rFonts w:eastAsia="Calibri"/>
          <w:strike/>
          <w:color w:val="FF0000"/>
          <w:sz w:val="24"/>
          <w:szCs w:val="24"/>
          <w:lang w:eastAsia="en-US"/>
        </w:rPr>
        <w:t xml:space="preserve"> </w:t>
      </w:r>
    </w:p>
    <w:p w14:paraId="2BC16951"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35F20498"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Перечень</w:t>
      </w:r>
    </w:p>
    <w:p w14:paraId="20A70F97"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объектов благоустройства муниципальных территорий общего пользования, расположенных на территории Первомайского сельского поселения                                                                                                                                           </w:t>
      </w:r>
    </w:p>
    <w:p w14:paraId="440DDB90"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                                                                                                                                                 Таблица 1</w:t>
      </w:r>
    </w:p>
    <w:tbl>
      <w:tblPr>
        <w:tblStyle w:val="a7"/>
        <w:tblW w:w="10343" w:type="dxa"/>
        <w:tblLayout w:type="fixed"/>
        <w:tblLook w:val="04A0" w:firstRow="1" w:lastRow="0" w:firstColumn="1" w:lastColumn="0" w:noHBand="0" w:noVBand="1"/>
      </w:tblPr>
      <w:tblGrid>
        <w:gridCol w:w="540"/>
        <w:gridCol w:w="1944"/>
        <w:gridCol w:w="2331"/>
        <w:gridCol w:w="1417"/>
        <w:gridCol w:w="2694"/>
        <w:gridCol w:w="1417"/>
      </w:tblGrid>
      <w:tr w:rsidR="00802430" w:rsidRPr="00397A84" w14:paraId="1E2C3941" w14:textId="28908FFF" w:rsidTr="0039562C">
        <w:tc>
          <w:tcPr>
            <w:tcW w:w="540" w:type="dxa"/>
            <w:vMerge w:val="restart"/>
          </w:tcPr>
          <w:p w14:paraId="62ACF6A2" w14:textId="77777777" w:rsidR="00802430" w:rsidRPr="00397A84" w:rsidRDefault="00802430"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 </w:t>
            </w:r>
          </w:p>
          <w:p w14:paraId="207E7E18" w14:textId="77777777" w:rsidR="00802430" w:rsidRPr="00397A84" w:rsidRDefault="00802430"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п/п</w:t>
            </w:r>
          </w:p>
        </w:tc>
        <w:tc>
          <w:tcPr>
            <w:tcW w:w="1944" w:type="dxa"/>
            <w:vMerge w:val="restart"/>
          </w:tcPr>
          <w:p w14:paraId="2FB81F02" w14:textId="775E3F87" w:rsidR="00802430" w:rsidRPr="00397A84" w:rsidRDefault="00802430"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Наименование мероприятия</w:t>
            </w:r>
          </w:p>
        </w:tc>
        <w:tc>
          <w:tcPr>
            <w:tcW w:w="3748" w:type="dxa"/>
            <w:gridSpan w:val="2"/>
          </w:tcPr>
          <w:p w14:paraId="28C837B0"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территорий</w:t>
            </w:r>
          </w:p>
          <w:p w14:paraId="69207B6F" w14:textId="73677AF8"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2019год</w:t>
            </w:r>
          </w:p>
        </w:tc>
        <w:tc>
          <w:tcPr>
            <w:tcW w:w="4111" w:type="dxa"/>
            <w:gridSpan w:val="2"/>
          </w:tcPr>
          <w:p w14:paraId="7FED2386"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территорий</w:t>
            </w:r>
          </w:p>
          <w:p w14:paraId="4CF0E74D" w14:textId="6E6EE616" w:rsidR="00802430" w:rsidRPr="00397A84" w:rsidRDefault="00802430" w:rsidP="00EC404C">
            <w:pPr>
              <w:pStyle w:val="ConsPlusNormal"/>
              <w:jc w:val="center"/>
              <w:rPr>
                <w:rFonts w:ascii="Times New Roman" w:eastAsia="Calibri" w:hAnsi="Times New Roman" w:cs="Times New Roman"/>
                <w:color w:val="FF0000"/>
                <w:sz w:val="24"/>
                <w:szCs w:val="24"/>
                <w:lang w:eastAsia="en-US"/>
              </w:rPr>
            </w:pPr>
            <w:r w:rsidRPr="00397A84">
              <w:rPr>
                <w:rFonts w:ascii="Times New Roman" w:eastAsia="Calibri" w:hAnsi="Times New Roman" w:cs="Times New Roman"/>
                <w:sz w:val="24"/>
                <w:szCs w:val="24"/>
                <w:lang w:eastAsia="en-US"/>
              </w:rPr>
              <w:t>20</w:t>
            </w:r>
            <w:r w:rsidR="00EC404C" w:rsidRPr="00397A84">
              <w:rPr>
                <w:rFonts w:ascii="Times New Roman" w:eastAsia="Calibri" w:hAnsi="Times New Roman" w:cs="Times New Roman"/>
                <w:sz w:val="24"/>
                <w:szCs w:val="24"/>
                <w:lang w:eastAsia="en-US"/>
              </w:rPr>
              <w:t>20</w:t>
            </w:r>
            <w:r w:rsidRPr="00397A84">
              <w:rPr>
                <w:rFonts w:ascii="Times New Roman" w:eastAsia="Calibri" w:hAnsi="Times New Roman" w:cs="Times New Roman"/>
                <w:sz w:val="24"/>
                <w:szCs w:val="24"/>
                <w:lang w:eastAsia="en-US"/>
              </w:rPr>
              <w:t>год</w:t>
            </w:r>
          </w:p>
        </w:tc>
      </w:tr>
      <w:tr w:rsidR="00802430" w:rsidRPr="00397A84" w14:paraId="354D68B8" w14:textId="50E6619E" w:rsidTr="0039562C">
        <w:tc>
          <w:tcPr>
            <w:tcW w:w="540" w:type="dxa"/>
            <w:vMerge/>
          </w:tcPr>
          <w:p w14:paraId="4901ADCF" w14:textId="77777777" w:rsidR="00802430" w:rsidRPr="00397A84" w:rsidRDefault="00802430" w:rsidP="00802430">
            <w:pPr>
              <w:pStyle w:val="ConsPlusNormal"/>
              <w:rPr>
                <w:rFonts w:ascii="Times New Roman" w:eastAsia="Calibri" w:hAnsi="Times New Roman" w:cs="Times New Roman"/>
                <w:sz w:val="24"/>
                <w:szCs w:val="24"/>
                <w:lang w:eastAsia="en-US"/>
              </w:rPr>
            </w:pPr>
          </w:p>
        </w:tc>
        <w:tc>
          <w:tcPr>
            <w:tcW w:w="1944" w:type="dxa"/>
            <w:vMerge/>
          </w:tcPr>
          <w:p w14:paraId="6075CB98"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2331" w:type="dxa"/>
          </w:tcPr>
          <w:p w14:paraId="2210678E" w14:textId="6DD6ED7E"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адрес объекта благоустройства</w:t>
            </w:r>
          </w:p>
        </w:tc>
        <w:tc>
          <w:tcPr>
            <w:tcW w:w="1417" w:type="dxa"/>
          </w:tcPr>
          <w:p w14:paraId="6A616430" w14:textId="0493E5D3" w:rsidR="00802430" w:rsidRPr="00397A84" w:rsidRDefault="00802430" w:rsidP="0039562C">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Площадь территории, кв.м.</w:t>
            </w:r>
          </w:p>
        </w:tc>
        <w:tc>
          <w:tcPr>
            <w:tcW w:w="2694" w:type="dxa"/>
          </w:tcPr>
          <w:p w14:paraId="5F01361B" w14:textId="74376232"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адрес объекта благоустройства</w:t>
            </w:r>
          </w:p>
        </w:tc>
        <w:tc>
          <w:tcPr>
            <w:tcW w:w="1417" w:type="dxa"/>
          </w:tcPr>
          <w:p w14:paraId="313BD2C6" w14:textId="44F9022F" w:rsidR="00802430" w:rsidRPr="00397A84" w:rsidRDefault="00802430" w:rsidP="0039562C">
            <w:pPr>
              <w:pStyle w:val="ConsPlusNormal"/>
              <w:rPr>
                <w:rFonts w:ascii="Times New Roman" w:eastAsia="Calibri" w:hAnsi="Times New Roman" w:cs="Times New Roman"/>
                <w:color w:val="FF0000"/>
                <w:sz w:val="24"/>
                <w:szCs w:val="24"/>
                <w:lang w:eastAsia="en-US"/>
              </w:rPr>
            </w:pPr>
            <w:r w:rsidRPr="00397A84">
              <w:rPr>
                <w:rFonts w:ascii="Times New Roman" w:eastAsia="Calibri" w:hAnsi="Times New Roman" w:cs="Times New Roman"/>
                <w:color w:val="000000" w:themeColor="text1"/>
                <w:sz w:val="24"/>
                <w:szCs w:val="24"/>
                <w:lang w:eastAsia="en-US"/>
              </w:rPr>
              <w:t>Площадь территори</w:t>
            </w:r>
            <w:r w:rsidR="0039562C" w:rsidRPr="00397A84">
              <w:rPr>
                <w:rFonts w:ascii="Times New Roman" w:eastAsia="Calibri" w:hAnsi="Times New Roman" w:cs="Times New Roman"/>
                <w:color w:val="000000" w:themeColor="text1"/>
                <w:sz w:val="24"/>
                <w:szCs w:val="24"/>
                <w:lang w:eastAsia="en-US"/>
              </w:rPr>
              <w:t>и</w:t>
            </w:r>
            <w:r w:rsidRPr="00397A84">
              <w:rPr>
                <w:rFonts w:ascii="Times New Roman" w:eastAsia="Calibri" w:hAnsi="Times New Roman" w:cs="Times New Roman"/>
                <w:color w:val="000000" w:themeColor="text1"/>
                <w:sz w:val="24"/>
                <w:szCs w:val="24"/>
                <w:lang w:eastAsia="en-US"/>
              </w:rPr>
              <w:t>, кв.м.</w:t>
            </w:r>
          </w:p>
        </w:tc>
      </w:tr>
      <w:tr w:rsidR="00802430" w:rsidRPr="00397A84" w14:paraId="54001B41" w14:textId="5F11D0BE" w:rsidTr="0039562C">
        <w:trPr>
          <w:trHeight w:val="1880"/>
        </w:trPr>
        <w:tc>
          <w:tcPr>
            <w:tcW w:w="540" w:type="dxa"/>
          </w:tcPr>
          <w:p w14:paraId="219D239E"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w:t>
            </w:r>
          </w:p>
        </w:tc>
        <w:tc>
          <w:tcPr>
            <w:tcW w:w="1944" w:type="dxa"/>
          </w:tcPr>
          <w:p w14:paraId="246C364C"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дворовых территорий</w:t>
            </w:r>
          </w:p>
        </w:tc>
        <w:tc>
          <w:tcPr>
            <w:tcW w:w="2331" w:type="dxa"/>
          </w:tcPr>
          <w:p w14:paraId="666BC98A"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ул.Шоссейная,81</w:t>
            </w:r>
          </w:p>
          <w:p w14:paraId="501F9B5B"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ул.Шоссейная,87</w:t>
            </w:r>
          </w:p>
          <w:p w14:paraId="6797E54C"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ул.Шоссейная,89</w:t>
            </w:r>
          </w:p>
          <w:p w14:paraId="49447C63"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ул.Шоссейная,93</w:t>
            </w:r>
          </w:p>
          <w:p w14:paraId="6364AB65"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ул.Шоссейная,103</w:t>
            </w:r>
          </w:p>
          <w:p w14:paraId="4E47A618" w14:textId="54E71847" w:rsidR="00535D74"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с. Первомайское, </w:t>
            </w:r>
            <w:r w:rsidR="00535D74" w:rsidRPr="00397A84">
              <w:rPr>
                <w:rFonts w:ascii="Times New Roman" w:eastAsia="Calibri" w:hAnsi="Times New Roman" w:cs="Times New Roman"/>
                <w:sz w:val="24"/>
                <w:szCs w:val="24"/>
                <w:lang w:eastAsia="en-US"/>
              </w:rPr>
              <w:t>ул. Правобережная</w:t>
            </w:r>
            <w:r w:rsidRPr="00397A84">
              <w:rPr>
                <w:rFonts w:ascii="Times New Roman" w:eastAsia="Calibri" w:hAnsi="Times New Roman" w:cs="Times New Roman"/>
                <w:sz w:val="24"/>
                <w:szCs w:val="24"/>
                <w:lang w:eastAsia="en-US"/>
              </w:rPr>
              <w:t>,</w:t>
            </w:r>
          </w:p>
          <w:p w14:paraId="28101BD5" w14:textId="780E0E4D"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53</w:t>
            </w:r>
          </w:p>
        </w:tc>
        <w:tc>
          <w:tcPr>
            <w:tcW w:w="1417" w:type="dxa"/>
          </w:tcPr>
          <w:p w14:paraId="0D088190"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1348</w:t>
            </w:r>
          </w:p>
          <w:p w14:paraId="1A5F3A38"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4218</w:t>
            </w:r>
          </w:p>
          <w:p w14:paraId="52494611"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2346</w:t>
            </w:r>
          </w:p>
          <w:p w14:paraId="6011DE34"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3938</w:t>
            </w:r>
          </w:p>
          <w:p w14:paraId="28865D8A"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2345</w:t>
            </w:r>
          </w:p>
          <w:p w14:paraId="45BF3925"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1755</w:t>
            </w:r>
          </w:p>
        </w:tc>
        <w:tc>
          <w:tcPr>
            <w:tcW w:w="2694" w:type="dxa"/>
          </w:tcPr>
          <w:p w14:paraId="3C31BC49"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417" w:type="dxa"/>
          </w:tcPr>
          <w:p w14:paraId="4981E88F" w14:textId="4C859854" w:rsidR="00802430" w:rsidRPr="00397A84" w:rsidRDefault="00802430" w:rsidP="00802430">
            <w:pPr>
              <w:pStyle w:val="ConsPlusNormal"/>
              <w:jc w:val="center"/>
              <w:rPr>
                <w:rFonts w:ascii="Times New Roman" w:eastAsia="Calibri" w:hAnsi="Times New Roman" w:cs="Times New Roman"/>
                <w:sz w:val="24"/>
                <w:szCs w:val="24"/>
                <w:lang w:eastAsia="en-US"/>
              </w:rPr>
            </w:pPr>
          </w:p>
        </w:tc>
      </w:tr>
      <w:tr w:rsidR="00802430" w:rsidRPr="00397A84" w14:paraId="4526A584" w14:textId="17C38022" w:rsidTr="0039562C">
        <w:trPr>
          <w:trHeight w:val="844"/>
        </w:trPr>
        <w:tc>
          <w:tcPr>
            <w:tcW w:w="540" w:type="dxa"/>
            <w:vMerge w:val="restart"/>
          </w:tcPr>
          <w:p w14:paraId="23226C26"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w:t>
            </w:r>
          </w:p>
        </w:tc>
        <w:tc>
          <w:tcPr>
            <w:tcW w:w="1944" w:type="dxa"/>
            <w:vMerge w:val="restart"/>
          </w:tcPr>
          <w:p w14:paraId="42EE11A4" w14:textId="7790B588"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Благоустройство общественной территории </w:t>
            </w:r>
          </w:p>
        </w:tc>
        <w:tc>
          <w:tcPr>
            <w:tcW w:w="2331" w:type="dxa"/>
          </w:tcPr>
          <w:p w14:paraId="4227AB5A" w14:textId="77777777"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ул. Правобережная (дамба р. Подкумок, набережная)</w:t>
            </w:r>
          </w:p>
          <w:p w14:paraId="06E56F52"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417" w:type="dxa"/>
          </w:tcPr>
          <w:p w14:paraId="2AEC452D"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16200</w:t>
            </w:r>
          </w:p>
        </w:tc>
        <w:tc>
          <w:tcPr>
            <w:tcW w:w="2694" w:type="dxa"/>
          </w:tcPr>
          <w:p w14:paraId="3A2BF23D"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417" w:type="dxa"/>
          </w:tcPr>
          <w:p w14:paraId="42174515" w14:textId="5B111A54" w:rsidR="00802430" w:rsidRPr="00397A84" w:rsidRDefault="00802430" w:rsidP="00802430">
            <w:pPr>
              <w:pStyle w:val="ConsPlusNormal"/>
              <w:jc w:val="center"/>
              <w:rPr>
                <w:rFonts w:ascii="Times New Roman" w:eastAsia="Calibri" w:hAnsi="Times New Roman" w:cs="Times New Roman"/>
                <w:sz w:val="24"/>
                <w:szCs w:val="24"/>
                <w:lang w:eastAsia="en-US"/>
              </w:rPr>
            </w:pPr>
          </w:p>
        </w:tc>
      </w:tr>
      <w:tr w:rsidR="00802430" w:rsidRPr="00397A84" w14:paraId="063D451A" w14:textId="77777777" w:rsidTr="0039562C">
        <w:trPr>
          <w:trHeight w:val="844"/>
        </w:trPr>
        <w:tc>
          <w:tcPr>
            <w:tcW w:w="540" w:type="dxa"/>
            <w:vMerge/>
          </w:tcPr>
          <w:p w14:paraId="172037E6"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944" w:type="dxa"/>
            <w:vMerge/>
          </w:tcPr>
          <w:p w14:paraId="4A0D389D"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2331" w:type="dxa"/>
          </w:tcPr>
          <w:p w14:paraId="7841B281" w14:textId="79A8F5C5" w:rsidR="00802430" w:rsidRPr="00397A84" w:rsidRDefault="00802430" w:rsidP="00802430">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 Первомайское, район Сосновки (парк отдыха)</w:t>
            </w:r>
          </w:p>
        </w:tc>
        <w:tc>
          <w:tcPr>
            <w:tcW w:w="1417" w:type="dxa"/>
          </w:tcPr>
          <w:p w14:paraId="0B69E60B" w14:textId="53B99CF6" w:rsidR="00802430" w:rsidRPr="00397A84" w:rsidRDefault="00802430" w:rsidP="00802430">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10000</w:t>
            </w:r>
          </w:p>
        </w:tc>
        <w:tc>
          <w:tcPr>
            <w:tcW w:w="2694" w:type="dxa"/>
          </w:tcPr>
          <w:p w14:paraId="78AAEC1D"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417" w:type="dxa"/>
          </w:tcPr>
          <w:p w14:paraId="5031169C" w14:textId="77777777" w:rsidR="00802430" w:rsidRPr="00397A84" w:rsidRDefault="00802430" w:rsidP="00802430">
            <w:pPr>
              <w:pStyle w:val="ConsPlusNormal"/>
              <w:jc w:val="center"/>
              <w:rPr>
                <w:rFonts w:ascii="Times New Roman" w:eastAsia="Calibri" w:hAnsi="Times New Roman" w:cs="Times New Roman"/>
                <w:sz w:val="24"/>
                <w:szCs w:val="24"/>
                <w:lang w:eastAsia="en-US"/>
              </w:rPr>
            </w:pPr>
          </w:p>
        </w:tc>
      </w:tr>
      <w:tr w:rsidR="00802430" w:rsidRPr="00397A84" w14:paraId="6D0D861B" w14:textId="11C22154" w:rsidTr="00397A84">
        <w:trPr>
          <w:trHeight w:val="1186"/>
        </w:trPr>
        <w:tc>
          <w:tcPr>
            <w:tcW w:w="540" w:type="dxa"/>
            <w:vMerge/>
          </w:tcPr>
          <w:p w14:paraId="76A88E71" w14:textId="7387C6B7"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1944" w:type="dxa"/>
            <w:vMerge/>
          </w:tcPr>
          <w:p w14:paraId="7510AF99" w14:textId="2B93504D"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2331" w:type="dxa"/>
          </w:tcPr>
          <w:p w14:paraId="1C2D85CF" w14:textId="3D4776E5" w:rsidR="00802430" w:rsidRPr="00397A84" w:rsidRDefault="00802430" w:rsidP="00802430">
            <w:pPr>
              <w:pStyle w:val="ConsPlusNormal"/>
              <w:rPr>
                <w:rFonts w:ascii="Times New Roman" w:eastAsia="Calibri" w:hAnsi="Times New Roman" w:cs="Times New Roman"/>
                <w:sz w:val="24"/>
                <w:szCs w:val="24"/>
                <w:lang w:eastAsia="en-US"/>
              </w:rPr>
            </w:pPr>
          </w:p>
        </w:tc>
        <w:tc>
          <w:tcPr>
            <w:tcW w:w="1417" w:type="dxa"/>
          </w:tcPr>
          <w:p w14:paraId="1973082E" w14:textId="71012371" w:rsidR="00802430" w:rsidRPr="00397A84" w:rsidRDefault="00802430" w:rsidP="00802430">
            <w:pPr>
              <w:pStyle w:val="ConsPlusNormal"/>
              <w:jc w:val="center"/>
              <w:rPr>
                <w:rFonts w:ascii="Times New Roman" w:eastAsia="Calibri" w:hAnsi="Times New Roman" w:cs="Times New Roman"/>
                <w:sz w:val="24"/>
                <w:szCs w:val="24"/>
                <w:lang w:eastAsia="en-US"/>
              </w:rPr>
            </w:pPr>
          </w:p>
        </w:tc>
        <w:tc>
          <w:tcPr>
            <w:tcW w:w="2694" w:type="dxa"/>
          </w:tcPr>
          <w:p w14:paraId="639B2624" w14:textId="70C74AE1" w:rsidR="00802430" w:rsidRPr="00397A84" w:rsidRDefault="00802430" w:rsidP="00802430">
            <w:pPr>
              <w:pStyle w:val="ConsPlusNormal"/>
              <w:rPr>
                <w:rFonts w:ascii="Times New Roman" w:eastAsia="Calibri" w:hAnsi="Times New Roman" w:cs="Times New Roman"/>
                <w:color w:val="FF0000"/>
                <w:sz w:val="24"/>
                <w:szCs w:val="24"/>
                <w:lang w:eastAsia="en-US"/>
              </w:rPr>
            </w:pPr>
            <w:r w:rsidRPr="00397A84">
              <w:rPr>
                <w:rFonts w:ascii="Times New Roman" w:eastAsia="Calibri" w:hAnsi="Times New Roman" w:cs="Times New Roman"/>
                <w:color w:val="000000" w:themeColor="text1"/>
                <w:sz w:val="24"/>
                <w:szCs w:val="24"/>
                <w:lang w:eastAsia="en-US"/>
              </w:rPr>
              <w:t>Благоустройство многофункционального сквера с</w:t>
            </w:r>
            <w:r w:rsidR="00397A84">
              <w:rPr>
                <w:rFonts w:ascii="Times New Roman" w:eastAsia="Calibri" w:hAnsi="Times New Roman" w:cs="Times New Roman"/>
                <w:color w:val="000000" w:themeColor="text1"/>
                <w:sz w:val="24"/>
                <w:szCs w:val="24"/>
                <w:lang w:eastAsia="en-US"/>
              </w:rPr>
              <w:t>ело П</w:t>
            </w:r>
            <w:r w:rsidRPr="00397A84">
              <w:rPr>
                <w:rFonts w:ascii="Times New Roman" w:eastAsia="Calibri" w:hAnsi="Times New Roman" w:cs="Times New Roman"/>
                <w:color w:val="000000" w:themeColor="text1"/>
                <w:sz w:val="24"/>
                <w:szCs w:val="24"/>
                <w:lang w:eastAsia="en-US"/>
              </w:rPr>
              <w:t>ервомайское</w:t>
            </w:r>
            <w:r w:rsidR="002E4B63" w:rsidRPr="00397A84">
              <w:rPr>
                <w:rFonts w:ascii="Times New Roman" w:eastAsia="Calibri" w:hAnsi="Times New Roman" w:cs="Times New Roman"/>
                <w:color w:val="000000" w:themeColor="text1"/>
                <w:sz w:val="24"/>
                <w:szCs w:val="24"/>
                <w:lang w:eastAsia="en-US"/>
              </w:rPr>
              <w:t>, ул.</w:t>
            </w:r>
            <w:r w:rsidR="00397A84">
              <w:rPr>
                <w:rFonts w:ascii="Times New Roman" w:eastAsia="Calibri" w:hAnsi="Times New Roman" w:cs="Times New Roman"/>
                <w:color w:val="000000" w:themeColor="text1"/>
                <w:sz w:val="24"/>
                <w:szCs w:val="24"/>
                <w:lang w:eastAsia="en-US"/>
              </w:rPr>
              <w:t xml:space="preserve"> </w:t>
            </w:r>
            <w:r w:rsidR="002E4B63" w:rsidRPr="00397A84">
              <w:rPr>
                <w:rFonts w:ascii="Times New Roman" w:eastAsia="Calibri" w:hAnsi="Times New Roman" w:cs="Times New Roman"/>
                <w:color w:val="000000" w:themeColor="text1"/>
                <w:sz w:val="24"/>
                <w:szCs w:val="24"/>
                <w:lang w:eastAsia="en-US"/>
              </w:rPr>
              <w:t>Правобережная</w:t>
            </w:r>
          </w:p>
        </w:tc>
        <w:tc>
          <w:tcPr>
            <w:tcW w:w="1417" w:type="dxa"/>
          </w:tcPr>
          <w:p w14:paraId="5F85602A" w14:textId="502CB1F3" w:rsidR="00802430" w:rsidRPr="00397A84" w:rsidRDefault="00802430" w:rsidP="00802430">
            <w:pPr>
              <w:pStyle w:val="ConsPlusNormal"/>
              <w:jc w:val="center"/>
              <w:rPr>
                <w:rFonts w:ascii="Times New Roman" w:eastAsia="Calibri" w:hAnsi="Times New Roman" w:cs="Times New Roman"/>
                <w:color w:val="FF0000"/>
                <w:sz w:val="24"/>
                <w:szCs w:val="24"/>
                <w:lang w:eastAsia="en-US"/>
              </w:rPr>
            </w:pPr>
            <w:r w:rsidRPr="00397A84">
              <w:rPr>
                <w:rFonts w:ascii="Times New Roman" w:eastAsia="Calibri" w:hAnsi="Times New Roman" w:cs="Times New Roman"/>
                <w:color w:val="000000" w:themeColor="text1"/>
                <w:sz w:val="24"/>
                <w:szCs w:val="24"/>
                <w:lang w:eastAsia="en-US"/>
              </w:rPr>
              <w:t>4350</w:t>
            </w:r>
          </w:p>
        </w:tc>
      </w:tr>
    </w:tbl>
    <w:p w14:paraId="3ADE98E5"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p>
    <w:p w14:paraId="089C5001" w14:textId="77777777" w:rsidR="00244B38" w:rsidRPr="00397A84" w:rsidRDefault="00244B38" w:rsidP="00244B38">
      <w:pPr>
        <w:pStyle w:val="ConsPlusNormal"/>
        <w:ind w:firstLine="851"/>
        <w:jc w:val="both"/>
        <w:rPr>
          <w:rFonts w:eastAsia="Calibri"/>
          <w:sz w:val="24"/>
          <w:szCs w:val="24"/>
          <w:lang w:eastAsia="en-US"/>
        </w:rPr>
      </w:pPr>
    </w:p>
    <w:p w14:paraId="6FB5DC6D" w14:textId="77777777" w:rsidR="00244B38" w:rsidRPr="00397A84" w:rsidRDefault="00244B38" w:rsidP="00244B38">
      <w:pPr>
        <w:pStyle w:val="ConsPlusNormal"/>
        <w:ind w:firstLine="851"/>
        <w:jc w:val="both"/>
        <w:rPr>
          <w:rFonts w:eastAsia="Calibri"/>
          <w:sz w:val="24"/>
          <w:szCs w:val="24"/>
          <w:lang w:eastAsia="en-US"/>
        </w:rPr>
      </w:pPr>
    </w:p>
    <w:p w14:paraId="2ED625EE" w14:textId="77777777" w:rsidR="00244B38" w:rsidRPr="00397A84" w:rsidRDefault="00244B38" w:rsidP="00244B38">
      <w:pPr>
        <w:pStyle w:val="ConsPlusNormal"/>
        <w:ind w:firstLine="851"/>
        <w:jc w:val="both"/>
        <w:rPr>
          <w:rFonts w:eastAsia="Calibri"/>
          <w:sz w:val="24"/>
          <w:szCs w:val="24"/>
          <w:lang w:eastAsia="en-US"/>
        </w:rPr>
      </w:pPr>
    </w:p>
    <w:p w14:paraId="6879D754" w14:textId="77777777" w:rsidR="00244B38" w:rsidRPr="00397A84" w:rsidRDefault="00244B38" w:rsidP="00244B38">
      <w:pPr>
        <w:pStyle w:val="ConsPlusNormal"/>
        <w:ind w:firstLine="851"/>
        <w:jc w:val="both"/>
        <w:rPr>
          <w:rFonts w:eastAsia="Calibri"/>
          <w:sz w:val="24"/>
          <w:szCs w:val="24"/>
          <w:lang w:eastAsia="en-US"/>
        </w:rPr>
      </w:pPr>
    </w:p>
    <w:p w14:paraId="25469060" w14:textId="77777777" w:rsidR="00244B38" w:rsidRPr="00397A84" w:rsidRDefault="00244B38" w:rsidP="00244B38">
      <w:pPr>
        <w:pStyle w:val="ConsPlusNormal"/>
        <w:ind w:firstLine="851"/>
        <w:jc w:val="both"/>
        <w:rPr>
          <w:rFonts w:eastAsia="Calibri"/>
          <w:sz w:val="24"/>
          <w:szCs w:val="24"/>
          <w:lang w:eastAsia="en-US"/>
        </w:rPr>
      </w:pPr>
    </w:p>
    <w:p w14:paraId="1F1D8B11" w14:textId="77777777" w:rsidR="00244B38" w:rsidRPr="00397A84" w:rsidRDefault="00244B38" w:rsidP="00244B38">
      <w:pPr>
        <w:pStyle w:val="ConsPlusNormal"/>
        <w:ind w:firstLine="851"/>
        <w:jc w:val="both"/>
        <w:rPr>
          <w:rFonts w:eastAsia="Calibri"/>
          <w:sz w:val="24"/>
          <w:szCs w:val="24"/>
          <w:lang w:eastAsia="en-US"/>
        </w:rPr>
      </w:pPr>
    </w:p>
    <w:p w14:paraId="4B6CDCFF" w14:textId="77777777" w:rsidR="00244B38" w:rsidRPr="00397A84" w:rsidRDefault="00244B38" w:rsidP="00244B38">
      <w:pPr>
        <w:pStyle w:val="ConsPlusNormal"/>
        <w:ind w:firstLine="851"/>
        <w:jc w:val="both"/>
        <w:rPr>
          <w:rFonts w:eastAsia="Calibri"/>
          <w:sz w:val="24"/>
          <w:szCs w:val="24"/>
          <w:lang w:eastAsia="en-US"/>
        </w:rPr>
      </w:pPr>
    </w:p>
    <w:p w14:paraId="2A6709F7" w14:textId="77777777" w:rsidR="00244B38" w:rsidRPr="00397A84" w:rsidRDefault="00244B38" w:rsidP="00244B38">
      <w:pPr>
        <w:pStyle w:val="ConsPlusNormal"/>
        <w:ind w:firstLine="851"/>
        <w:jc w:val="both"/>
        <w:rPr>
          <w:rFonts w:eastAsia="Calibri"/>
          <w:sz w:val="24"/>
          <w:szCs w:val="24"/>
          <w:lang w:eastAsia="en-US"/>
        </w:rPr>
      </w:pPr>
    </w:p>
    <w:p w14:paraId="4DF60EB7" w14:textId="77777777" w:rsidR="00244B38" w:rsidRPr="00397A84" w:rsidRDefault="00244B38" w:rsidP="00244B38">
      <w:pPr>
        <w:pStyle w:val="ConsPlusNormal"/>
        <w:ind w:firstLine="851"/>
        <w:jc w:val="both"/>
        <w:rPr>
          <w:rFonts w:eastAsia="Calibri"/>
          <w:sz w:val="24"/>
          <w:szCs w:val="24"/>
          <w:lang w:eastAsia="en-US"/>
        </w:rPr>
      </w:pPr>
    </w:p>
    <w:p w14:paraId="739F4EFB" w14:textId="77777777" w:rsidR="00244B38" w:rsidRPr="00397A84" w:rsidRDefault="00244B38" w:rsidP="00244B38">
      <w:pPr>
        <w:pStyle w:val="ConsPlusNormal"/>
        <w:ind w:firstLine="851"/>
        <w:jc w:val="both"/>
        <w:rPr>
          <w:rFonts w:eastAsia="Calibri"/>
          <w:sz w:val="24"/>
          <w:szCs w:val="24"/>
          <w:lang w:eastAsia="en-US"/>
        </w:rPr>
      </w:pPr>
    </w:p>
    <w:p w14:paraId="41A5DE7B" w14:textId="77777777" w:rsidR="00244B38" w:rsidRPr="00397A84" w:rsidRDefault="00244B38" w:rsidP="00244B38">
      <w:pPr>
        <w:pStyle w:val="ConsPlusNormal"/>
        <w:ind w:firstLine="851"/>
        <w:jc w:val="both"/>
        <w:rPr>
          <w:rFonts w:eastAsia="Calibri"/>
          <w:sz w:val="24"/>
          <w:szCs w:val="24"/>
          <w:lang w:eastAsia="en-US"/>
        </w:rPr>
      </w:pPr>
    </w:p>
    <w:p w14:paraId="1D99D1D3" w14:textId="3E814ED5" w:rsidR="00244B38" w:rsidRPr="00397A84" w:rsidRDefault="00845B33" w:rsidP="00244B38">
      <w:pPr>
        <w:pageBreakBefore/>
        <w:widowControl w:val="0"/>
        <w:autoSpaceDE w:val="0"/>
        <w:ind w:left="5103"/>
        <w:rPr>
          <w:rFonts w:eastAsia="Calibri"/>
          <w:sz w:val="24"/>
          <w:szCs w:val="24"/>
          <w:lang w:eastAsia="en-US"/>
        </w:rPr>
      </w:pPr>
      <w:r w:rsidRPr="00397A84">
        <w:rPr>
          <w:rFonts w:eastAsia="Calibri"/>
          <w:sz w:val="24"/>
          <w:szCs w:val="24"/>
          <w:lang w:eastAsia="en-US"/>
        </w:rPr>
        <w:lastRenderedPageBreak/>
        <w:t xml:space="preserve">  </w:t>
      </w:r>
      <w:r w:rsidR="00244B38" w:rsidRPr="00397A84">
        <w:rPr>
          <w:rFonts w:eastAsia="Calibri"/>
          <w:sz w:val="24"/>
          <w:szCs w:val="24"/>
          <w:lang w:eastAsia="en-US"/>
        </w:rPr>
        <w:t>Приложение №2</w:t>
      </w:r>
    </w:p>
    <w:p w14:paraId="31133BFB"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к муниципальной программе «Формирование                                                                                                                                               </w:t>
      </w:r>
    </w:p>
    <w:p w14:paraId="49F0EC17"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современной городской среды на территории                                                                                                                                                                </w:t>
      </w:r>
    </w:p>
    <w:p w14:paraId="3A9E1B60" w14:textId="253BEB79"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Первомайского сельского поселения  </w:t>
      </w:r>
    </w:p>
    <w:p w14:paraId="5E8D16BA" w14:textId="489BC65C" w:rsidR="00244B38" w:rsidRPr="00397A84" w:rsidRDefault="00244B38" w:rsidP="00244B38">
      <w:pPr>
        <w:widowControl w:val="0"/>
        <w:autoSpaceDE w:val="0"/>
        <w:ind w:firstLine="709"/>
        <w:rPr>
          <w:rFonts w:eastAsia="Calibri"/>
          <w:strike/>
          <w:color w:val="FF0000"/>
          <w:sz w:val="24"/>
          <w:szCs w:val="24"/>
          <w:lang w:eastAsia="en-US"/>
        </w:rPr>
      </w:pPr>
      <w:r w:rsidRPr="00397A84">
        <w:rPr>
          <w:rFonts w:eastAsia="Calibri"/>
          <w:sz w:val="24"/>
          <w:szCs w:val="24"/>
          <w:lang w:eastAsia="en-US"/>
        </w:rPr>
        <w:t xml:space="preserve">                                                                           </w:t>
      </w:r>
    </w:p>
    <w:p w14:paraId="40D714EA" w14:textId="77777777" w:rsidR="003D1C62" w:rsidRPr="00397A84" w:rsidRDefault="003D1C62" w:rsidP="003D1C62">
      <w:pPr>
        <w:rPr>
          <w:sz w:val="24"/>
          <w:szCs w:val="24"/>
        </w:rPr>
      </w:pPr>
    </w:p>
    <w:p w14:paraId="164A209D" w14:textId="77777777" w:rsidR="003D1C62" w:rsidRPr="00397A84" w:rsidRDefault="003D1C62" w:rsidP="003D1C62">
      <w:pPr>
        <w:autoSpaceDN w:val="0"/>
        <w:adjustRightInd w:val="0"/>
        <w:jc w:val="center"/>
        <w:rPr>
          <w:color w:val="000000" w:themeColor="text1"/>
          <w:sz w:val="24"/>
          <w:szCs w:val="24"/>
        </w:rPr>
      </w:pPr>
      <w:r w:rsidRPr="00397A84">
        <w:rPr>
          <w:color w:val="000000" w:themeColor="text1"/>
          <w:sz w:val="24"/>
          <w:szCs w:val="24"/>
        </w:rPr>
        <w:t>Адресный перечень</w:t>
      </w:r>
    </w:p>
    <w:p w14:paraId="34D1E514" w14:textId="77777777" w:rsidR="003D1C62" w:rsidRPr="00397A84" w:rsidRDefault="003D1C62" w:rsidP="003D1C62">
      <w:pPr>
        <w:autoSpaceDN w:val="0"/>
        <w:adjustRightInd w:val="0"/>
        <w:jc w:val="center"/>
        <w:rPr>
          <w:color w:val="000000" w:themeColor="text1"/>
          <w:sz w:val="24"/>
          <w:szCs w:val="24"/>
        </w:rPr>
      </w:pPr>
      <w:r w:rsidRPr="00397A84">
        <w:rPr>
          <w:color w:val="000000" w:themeColor="text1"/>
          <w:sz w:val="24"/>
          <w:szCs w:val="24"/>
        </w:rPr>
        <w:t>всех дворовых территорий, нуждающихся в благоустройстве и подлежащих благоустройству в указанный период исходя из минимального перечня работ по благоустройству, определенный по результатам инвентаризации дворовой территории, проведенной в установленном порядке</w:t>
      </w:r>
    </w:p>
    <w:p w14:paraId="6857B466" w14:textId="10712751" w:rsidR="00244B38" w:rsidRPr="00397A84" w:rsidRDefault="00244B38" w:rsidP="00244B38">
      <w:pPr>
        <w:pStyle w:val="ConsPlusNormal"/>
        <w:jc w:val="center"/>
        <w:rPr>
          <w:rFonts w:ascii="Times New Roman" w:eastAsia="Calibri" w:hAnsi="Times New Roman" w:cs="Times New Roman"/>
          <w:color w:val="000000" w:themeColor="text1"/>
          <w:sz w:val="24"/>
          <w:szCs w:val="24"/>
          <w:lang w:eastAsia="en-US"/>
        </w:rPr>
      </w:pPr>
      <w:r w:rsidRPr="00397A84">
        <w:rPr>
          <w:rFonts w:ascii="Times New Roman" w:eastAsia="Calibri" w:hAnsi="Times New Roman" w:cs="Times New Roman"/>
          <w:color w:val="000000" w:themeColor="text1"/>
          <w:sz w:val="24"/>
          <w:szCs w:val="24"/>
          <w:lang w:eastAsia="en-US"/>
        </w:rPr>
        <w:t xml:space="preserve">                                                                                                                             </w:t>
      </w:r>
    </w:p>
    <w:p w14:paraId="07B0A7F1"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                                                                                                                                                 Таблица 2</w:t>
      </w:r>
    </w:p>
    <w:tbl>
      <w:tblPr>
        <w:tblStyle w:val="a7"/>
        <w:tblW w:w="0" w:type="auto"/>
        <w:tblLook w:val="04A0" w:firstRow="1" w:lastRow="0" w:firstColumn="1" w:lastColumn="0" w:noHBand="0" w:noVBand="1"/>
      </w:tblPr>
      <w:tblGrid>
        <w:gridCol w:w="562"/>
        <w:gridCol w:w="3686"/>
        <w:gridCol w:w="4252"/>
        <w:gridCol w:w="1278"/>
      </w:tblGrid>
      <w:tr w:rsidR="00244B38" w:rsidRPr="00397A84" w14:paraId="716248B9" w14:textId="77777777" w:rsidTr="00781A51">
        <w:tc>
          <w:tcPr>
            <w:tcW w:w="562" w:type="dxa"/>
          </w:tcPr>
          <w:p w14:paraId="1F2777D5"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 </w:t>
            </w:r>
          </w:p>
          <w:p w14:paraId="482CF175"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п/п</w:t>
            </w:r>
          </w:p>
        </w:tc>
        <w:tc>
          <w:tcPr>
            <w:tcW w:w="3686" w:type="dxa"/>
          </w:tcPr>
          <w:p w14:paraId="7F37EF7D"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Адрес объекта благоустройства</w:t>
            </w:r>
          </w:p>
        </w:tc>
        <w:tc>
          <w:tcPr>
            <w:tcW w:w="4252" w:type="dxa"/>
          </w:tcPr>
          <w:p w14:paraId="1FEB9462"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Перечень видов работ</w:t>
            </w:r>
          </w:p>
        </w:tc>
        <w:tc>
          <w:tcPr>
            <w:tcW w:w="1278" w:type="dxa"/>
          </w:tcPr>
          <w:p w14:paraId="2BA844C0"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Сумма, тыс. руб.</w:t>
            </w:r>
          </w:p>
        </w:tc>
      </w:tr>
      <w:tr w:rsidR="00244B38" w:rsidRPr="00397A84" w14:paraId="79A54804" w14:textId="77777777" w:rsidTr="00781A51">
        <w:tc>
          <w:tcPr>
            <w:tcW w:w="562" w:type="dxa"/>
          </w:tcPr>
          <w:p w14:paraId="628CCC47" w14:textId="77777777" w:rsidR="00244B38" w:rsidRPr="00397A84" w:rsidRDefault="00244B38" w:rsidP="00781A51">
            <w:pPr>
              <w:pStyle w:val="ConsPlusNormal"/>
              <w:rPr>
                <w:rFonts w:ascii="Times New Roman" w:eastAsia="Calibri" w:hAnsi="Times New Roman" w:cs="Times New Roman"/>
                <w:sz w:val="24"/>
                <w:szCs w:val="24"/>
                <w:lang w:eastAsia="en-US"/>
              </w:rPr>
            </w:pPr>
          </w:p>
        </w:tc>
        <w:tc>
          <w:tcPr>
            <w:tcW w:w="9216" w:type="dxa"/>
            <w:gridSpan w:val="3"/>
          </w:tcPr>
          <w:p w14:paraId="4E85AF5C"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2018 год</w:t>
            </w:r>
          </w:p>
        </w:tc>
      </w:tr>
      <w:tr w:rsidR="00244B38" w:rsidRPr="00397A84" w14:paraId="56B180C3" w14:textId="77777777" w:rsidTr="00781A51">
        <w:trPr>
          <w:trHeight w:val="1052"/>
        </w:trPr>
        <w:tc>
          <w:tcPr>
            <w:tcW w:w="562" w:type="dxa"/>
          </w:tcPr>
          <w:p w14:paraId="54C8BB5C"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w:t>
            </w:r>
          </w:p>
        </w:tc>
        <w:tc>
          <w:tcPr>
            <w:tcW w:w="3686" w:type="dxa"/>
          </w:tcPr>
          <w:p w14:paraId="33C8A6A4"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 территорий по ул.Шоссейная,81</w:t>
            </w:r>
          </w:p>
        </w:tc>
        <w:tc>
          <w:tcPr>
            <w:tcW w:w="4252" w:type="dxa"/>
          </w:tcPr>
          <w:p w14:paraId="33ADC2D6"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Асфальтирование, освещение дворовой территории. Установка скамеек, урн.</w:t>
            </w:r>
          </w:p>
          <w:p w14:paraId="2C185CBE"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Озеленение территории</w:t>
            </w:r>
          </w:p>
        </w:tc>
        <w:tc>
          <w:tcPr>
            <w:tcW w:w="1278" w:type="dxa"/>
          </w:tcPr>
          <w:p w14:paraId="3DAAA610"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558,4</w:t>
            </w:r>
          </w:p>
        </w:tc>
      </w:tr>
      <w:tr w:rsidR="00244B38" w:rsidRPr="00397A84" w14:paraId="635FC330" w14:textId="77777777" w:rsidTr="00781A51">
        <w:trPr>
          <w:trHeight w:val="844"/>
        </w:trPr>
        <w:tc>
          <w:tcPr>
            <w:tcW w:w="562" w:type="dxa"/>
          </w:tcPr>
          <w:p w14:paraId="72A5A795"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w:t>
            </w:r>
          </w:p>
        </w:tc>
        <w:tc>
          <w:tcPr>
            <w:tcW w:w="3686" w:type="dxa"/>
          </w:tcPr>
          <w:p w14:paraId="581AEACD"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 территорий по ул.Шоссейная,87</w:t>
            </w:r>
          </w:p>
        </w:tc>
        <w:tc>
          <w:tcPr>
            <w:tcW w:w="4252" w:type="dxa"/>
          </w:tcPr>
          <w:p w14:paraId="1BAE9510"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Асфальтирование, освещение дворовой территории. Установка скамеек, урн.</w:t>
            </w:r>
          </w:p>
          <w:p w14:paraId="13995172"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Озеленение территории. Приобретение подъемников для инвалидов. Оборудование автомобильных стоянок.</w:t>
            </w:r>
          </w:p>
        </w:tc>
        <w:tc>
          <w:tcPr>
            <w:tcW w:w="1278" w:type="dxa"/>
          </w:tcPr>
          <w:p w14:paraId="7BD63297"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894</w:t>
            </w:r>
          </w:p>
        </w:tc>
      </w:tr>
      <w:tr w:rsidR="00244B38" w:rsidRPr="00397A84" w14:paraId="4139073C" w14:textId="77777777" w:rsidTr="00781A51">
        <w:trPr>
          <w:trHeight w:val="263"/>
        </w:trPr>
        <w:tc>
          <w:tcPr>
            <w:tcW w:w="562" w:type="dxa"/>
          </w:tcPr>
          <w:p w14:paraId="6BCFFDD9"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3686" w:type="dxa"/>
          </w:tcPr>
          <w:p w14:paraId="254A5FE0"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Итого</w:t>
            </w:r>
          </w:p>
        </w:tc>
        <w:tc>
          <w:tcPr>
            <w:tcW w:w="4252" w:type="dxa"/>
          </w:tcPr>
          <w:p w14:paraId="314CD989" w14:textId="77777777" w:rsidR="00244B38" w:rsidRPr="00397A84" w:rsidRDefault="00244B38" w:rsidP="00781A51">
            <w:pPr>
              <w:pStyle w:val="ConsPlusNormal"/>
              <w:rPr>
                <w:rFonts w:ascii="Times New Roman" w:eastAsia="Calibri" w:hAnsi="Times New Roman" w:cs="Times New Roman"/>
                <w:sz w:val="24"/>
                <w:szCs w:val="24"/>
                <w:lang w:eastAsia="en-US"/>
              </w:rPr>
            </w:pPr>
          </w:p>
        </w:tc>
        <w:tc>
          <w:tcPr>
            <w:tcW w:w="1278" w:type="dxa"/>
          </w:tcPr>
          <w:p w14:paraId="6C422958"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1452,4</w:t>
            </w:r>
          </w:p>
        </w:tc>
      </w:tr>
      <w:tr w:rsidR="00244B38" w:rsidRPr="00397A84" w14:paraId="40ED29A3" w14:textId="77777777" w:rsidTr="00781A51">
        <w:tc>
          <w:tcPr>
            <w:tcW w:w="562" w:type="dxa"/>
          </w:tcPr>
          <w:p w14:paraId="43D762C9"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9216" w:type="dxa"/>
            <w:gridSpan w:val="3"/>
          </w:tcPr>
          <w:p w14:paraId="38F598A1"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2019 год</w:t>
            </w:r>
          </w:p>
        </w:tc>
      </w:tr>
      <w:tr w:rsidR="00244B38" w:rsidRPr="00397A84" w14:paraId="7AD2DF37" w14:textId="77777777" w:rsidTr="00781A51">
        <w:trPr>
          <w:trHeight w:val="1279"/>
        </w:trPr>
        <w:tc>
          <w:tcPr>
            <w:tcW w:w="562" w:type="dxa"/>
          </w:tcPr>
          <w:p w14:paraId="65632130"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w:t>
            </w:r>
          </w:p>
        </w:tc>
        <w:tc>
          <w:tcPr>
            <w:tcW w:w="3686" w:type="dxa"/>
          </w:tcPr>
          <w:p w14:paraId="26FD1983"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 территорий по ул.Шоссейная,89</w:t>
            </w:r>
          </w:p>
        </w:tc>
        <w:tc>
          <w:tcPr>
            <w:tcW w:w="4252" w:type="dxa"/>
          </w:tcPr>
          <w:p w14:paraId="56C87FB8"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Устройство детской площадки.</w:t>
            </w:r>
          </w:p>
          <w:p w14:paraId="64D89A78"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Асфальтирование, освещение дворовой территории. Установка скамеек, урн.</w:t>
            </w:r>
          </w:p>
          <w:p w14:paraId="64AAEB9F"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Озеленение территории</w:t>
            </w:r>
          </w:p>
        </w:tc>
        <w:tc>
          <w:tcPr>
            <w:tcW w:w="1278" w:type="dxa"/>
          </w:tcPr>
          <w:p w14:paraId="0C1E2089"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758,4</w:t>
            </w:r>
          </w:p>
        </w:tc>
      </w:tr>
      <w:tr w:rsidR="00244B38" w:rsidRPr="00397A84" w14:paraId="0809AA7C" w14:textId="77777777" w:rsidTr="00781A51">
        <w:tc>
          <w:tcPr>
            <w:tcW w:w="562" w:type="dxa"/>
          </w:tcPr>
          <w:p w14:paraId="06CA2AB5"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w:t>
            </w:r>
          </w:p>
        </w:tc>
        <w:tc>
          <w:tcPr>
            <w:tcW w:w="3686" w:type="dxa"/>
          </w:tcPr>
          <w:p w14:paraId="14D5209F"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 территорий по ул.Шоссейная,93</w:t>
            </w:r>
          </w:p>
        </w:tc>
        <w:tc>
          <w:tcPr>
            <w:tcW w:w="4252" w:type="dxa"/>
          </w:tcPr>
          <w:p w14:paraId="4F513673"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Устройство детской площадки.</w:t>
            </w:r>
          </w:p>
          <w:p w14:paraId="79A2A693"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Асфальтирование, освещение дворовой территории. Установка скамеек, урн.</w:t>
            </w:r>
          </w:p>
          <w:p w14:paraId="6FDD5C92"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Озеленение территории. Приобретение подъемников. Оборудование автомобильных стоянок.</w:t>
            </w:r>
          </w:p>
        </w:tc>
        <w:tc>
          <w:tcPr>
            <w:tcW w:w="1278" w:type="dxa"/>
          </w:tcPr>
          <w:p w14:paraId="1A3540F5"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1481,6</w:t>
            </w:r>
          </w:p>
        </w:tc>
      </w:tr>
      <w:tr w:rsidR="00244B38" w:rsidRPr="00397A84" w14:paraId="706186C4" w14:textId="77777777" w:rsidTr="00781A51">
        <w:tc>
          <w:tcPr>
            <w:tcW w:w="562" w:type="dxa"/>
          </w:tcPr>
          <w:p w14:paraId="75DE025A"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3686" w:type="dxa"/>
          </w:tcPr>
          <w:p w14:paraId="610D3672"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Итого</w:t>
            </w:r>
          </w:p>
        </w:tc>
        <w:tc>
          <w:tcPr>
            <w:tcW w:w="4252" w:type="dxa"/>
          </w:tcPr>
          <w:p w14:paraId="52EEA814" w14:textId="77777777" w:rsidR="00244B38" w:rsidRPr="00397A84" w:rsidRDefault="00244B38" w:rsidP="00781A51">
            <w:pPr>
              <w:pStyle w:val="ConsPlusNormal"/>
              <w:rPr>
                <w:rFonts w:ascii="Times New Roman" w:eastAsia="Calibri" w:hAnsi="Times New Roman" w:cs="Times New Roman"/>
                <w:sz w:val="24"/>
                <w:szCs w:val="24"/>
                <w:lang w:eastAsia="en-US"/>
              </w:rPr>
            </w:pPr>
          </w:p>
        </w:tc>
        <w:tc>
          <w:tcPr>
            <w:tcW w:w="1278" w:type="dxa"/>
          </w:tcPr>
          <w:p w14:paraId="28B2D9FD"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2240</w:t>
            </w:r>
          </w:p>
        </w:tc>
      </w:tr>
      <w:tr w:rsidR="00244B38" w:rsidRPr="00397A84" w14:paraId="1625C66E" w14:textId="77777777" w:rsidTr="00781A51">
        <w:tc>
          <w:tcPr>
            <w:tcW w:w="562" w:type="dxa"/>
          </w:tcPr>
          <w:p w14:paraId="687BEE75"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9216" w:type="dxa"/>
            <w:gridSpan w:val="3"/>
          </w:tcPr>
          <w:p w14:paraId="7577F603" w14:textId="610BE2CE"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color w:val="000000" w:themeColor="text1"/>
                <w:sz w:val="24"/>
                <w:szCs w:val="24"/>
                <w:lang w:eastAsia="en-US"/>
              </w:rPr>
              <w:t>2</w:t>
            </w:r>
            <w:r w:rsidR="002E4B63" w:rsidRPr="00397A84">
              <w:rPr>
                <w:rFonts w:ascii="Times New Roman" w:eastAsia="Calibri" w:hAnsi="Times New Roman" w:cs="Times New Roman"/>
                <w:color w:val="000000" w:themeColor="text1"/>
                <w:sz w:val="24"/>
                <w:szCs w:val="24"/>
                <w:lang w:eastAsia="en-US"/>
              </w:rPr>
              <w:t>021</w:t>
            </w:r>
          </w:p>
        </w:tc>
      </w:tr>
      <w:tr w:rsidR="00244B38" w:rsidRPr="00397A84" w14:paraId="699417FC" w14:textId="77777777" w:rsidTr="00781A51">
        <w:tc>
          <w:tcPr>
            <w:tcW w:w="562" w:type="dxa"/>
          </w:tcPr>
          <w:p w14:paraId="423A2ED2"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w:t>
            </w:r>
          </w:p>
        </w:tc>
        <w:tc>
          <w:tcPr>
            <w:tcW w:w="3686" w:type="dxa"/>
          </w:tcPr>
          <w:p w14:paraId="4D23055B"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w:t>
            </w:r>
          </w:p>
          <w:p w14:paraId="53915072"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территорий по ул.Шоссейная,103</w:t>
            </w:r>
          </w:p>
        </w:tc>
        <w:tc>
          <w:tcPr>
            <w:tcW w:w="4252" w:type="dxa"/>
          </w:tcPr>
          <w:p w14:paraId="08C7FDD5"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Асфальтирование, освещение дворовой территории. Установка скамеек, урн. Озеленение территории</w:t>
            </w:r>
          </w:p>
        </w:tc>
        <w:tc>
          <w:tcPr>
            <w:tcW w:w="1278" w:type="dxa"/>
          </w:tcPr>
          <w:p w14:paraId="7B6194BD"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1035</w:t>
            </w:r>
          </w:p>
        </w:tc>
      </w:tr>
      <w:tr w:rsidR="00244B38" w:rsidRPr="00397A84" w14:paraId="4003FDC6" w14:textId="77777777" w:rsidTr="00781A51">
        <w:tc>
          <w:tcPr>
            <w:tcW w:w="562" w:type="dxa"/>
          </w:tcPr>
          <w:p w14:paraId="71690C2A"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w:t>
            </w:r>
          </w:p>
        </w:tc>
        <w:tc>
          <w:tcPr>
            <w:tcW w:w="3686" w:type="dxa"/>
          </w:tcPr>
          <w:p w14:paraId="66049D7E"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дворовой</w:t>
            </w:r>
          </w:p>
          <w:p w14:paraId="5A1ADCE3"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территорий по ул.</w:t>
            </w:r>
          </w:p>
          <w:p w14:paraId="5398E2CE"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Правобережная,53</w:t>
            </w:r>
          </w:p>
        </w:tc>
        <w:tc>
          <w:tcPr>
            <w:tcW w:w="4252" w:type="dxa"/>
          </w:tcPr>
          <w:p w14:paraId="2B41D9B8"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Устройство детской площадки.</w:t>
            </w:r>
          </w:p>
          <w:p w14:paraId="184A3C5E"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Асфальтирование, освещение дворовой территории. Установка скамеек, урн. Озеленение территории. </w:t>
            </w:r>
          </w:p>
          <w:p w14:paraId="72FA916D"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Устройство контейнерной площадки</w:t>
            </w:r>
          </w:p>
        </w:tc>
        <w:tc>
          <w:tcPr>
            <w:tcW w:w="1278" w:type="dxa"/>
          </w:tcPr>
          <w:p w14:paraId="11A9F40B"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827</w:t>
            </w:r>
          </w:p>
        </w:tc>
      </w:tr>
      <w:tr w:rsidR="00244B38" w:rsidRPr="00397A84" w14:paraId="204FEF8B" w14:textId="77777777" w:rsidTr="00781A51">
        <w:tc>
          <w:tcPr>
            <w:tcW w:w="562" w:type="dxa"/>
          </w:tcPr>
          <w:p w14:paraId="742B5C1C"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3686" w:type="dxa"/>
          </w:tcPr>
          <w:p w14:paraId="3E798D71"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Итого</w:t>
            </w:r>
          </w:p>
        </w:tc>
        <w:tc>
          <w:tcPr>
            <w:tcW w:w="4252" w:type="dxa"/>
          </w:tcPr>
          <w:p w14:paraId="5833F7D9" w14:textId="77777777" w:rsidR="00244B38" w:rsidRPr="00397A84" w:rsidRDefault="00244B38" w:rsidP="00781A51">
            <w:pPr>
              <w:pStyle w:val="ConsPlusNormal"/>
              <w:rPr>
                <w:rFonts w:ascii="Times New Roman" w:eastAsia="Calibri" w:hAnsi="Times New Roman" w:cs="Times New Roman"/>
                <w:sz w:val="24"/>
                <w:szCs w:val="24"/>
                <w:lang w:eastAsia="en-US"/>
              </w:rPr>
            </w:pPr>
          </w:p>
        </w:tc>
        <w:tc>
          <w:tcPr>
            <w:tcW w:w="1278" w:type="dxa"/>
          </w:tcPr>
          <w:p w14:paraId="5CB82AD4"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1862</w:t>
            </w:r>
          </w:p>
        </w:tc>
      </w:tr>
      <w:tr w:rsidR="00244B38" w:rsidRPr="00397A84" w14:paraId="4E952D7D" w14:textId="77777777" w:rsidTr="00781A51">
        <w:tc>
          <w:tcPr>
            <w:tcW w:w="562" w:type="dxa"/>
          </w:tcPr>
          <w:p w14:paraId="35A569E2"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p>
        </w:tc>
        <w:tc>
          <w:tcPr>
            <w:tcW w:w="3686" w:type="dxa"/>
          </w:tcPr>
          <w:p w14:paraId="25DBDA65" w14:textId="77777777" w:rsidR="00244B38" w:rsidRPr="00397A84" w:rsidRDefault="00244B38" w:rsidP="00781A51">
            <w:pPr>
              <w:pStyle w:val="ConsPlusNormal"/>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Всего</w:t>
            </w:r>
          </w:p>
        </w:tc>
        <w:tc>
          <w:tcPr>
            <w:tcW w:w="4252" w:type="dxa"/>
          </w:tcPr>
          <w:p w14:paraId="7E561F9E" w14:textId="77777777" w:rsidR="00244B38" w:rsidRPr="00397A84" w:rsidRDefault="00244B38" w:rsidP="00781A51">
            <w:pPr>
              <w:pStyle w:val="ConsPlusNormal"/>
              <w:rPr>
                <w:rFonts w:ascii="Times New Roman" w:eastAsia="Calibri" w:hAnsi="Times New Roman" w:cs="Times New Roman"/>
                <w:sz w:val="24"/>
                <w:szCs w:val="24"/>
                <w:lang w:eastAsia="en-US"/>
              </w:rPr>
            </w:pPr>
          </w:p>
        </w:tc>
        <w:tc>
          <w:tcPr>
            <w:tcW w:w="1278" w:type="dxa"/>
          </w:tcPr>
          <w:p w14:paraId="4907E2D0" w14:textId="77777777" w:rsidR="00244B38" w:rsidRPr="00397A84" w:rsidRDefault="00244B38" w:rsidP="00781A51">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5554,4</w:t>
            </w:r>
          </w:p>
        </w:tc>
      </w:tr>
    </w:tbl>
    <w:p w14:paraId="49A6F1E1" w14:textId="77777777" w:rsidR="00244B38" w:rsidRPr="00397A84" w:rsidRDefault="00244B38" w:rsidP="00244B38">
      <w:pPr>
        <w:pageBreakBefore/>
        <w:widowControl w:val="0"/>
        <w:autoSpaceDE w:val="0"/>
        <w:ind w:left="5103"/>
        <w:rPr>
          <w:rFonts w:eastAsia="Calibri"/>
          <w:sz w:val="24"/>
          <w:szCs w:val="24"/>
          <w:lang w:eastAsia="en-US"/>
        </w:rPr>
      </w:pPr>
      <w:r w:rsidRPr="00397A84">
        <w:rPr>
          <w:rFonts w:eastAsia="Calibri"/>
          <w:sz w:val="24"/>
          <w:szCs w:val="24"/>
          <w:lang w:eastAsia="en-US"/>
        </w:rPr>
        <w:lastRenderedPageBreak/>
        <w:t xml:space="preserve">  Приложение №3</w:t>
      </w:r>
    </w:p>
    <w:p w14:paraId="249A337C"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к муниципальной программе «Формирование                                                                                                                                               </w:t>
      </w:r>
    </w:p>
    <w:p w14:paraId="4AB5E15B" w14:textId="77777777"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современной городской среды на территории                                                                                                                                                                </w:t>
      </w:r>
    </w:p>
    <w:p w14:paraId="3E933A93" w14:textId="5E8F1B1D"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Первомайского сельского поселения  </w:t>
      </w:r>
    </w:p>
    <w:p w14:paraId="313ADD10" w14:textId="65DBF1A2" w:rsidR="00244B38" w:rsidRPr="00397A84" w:rsidRDefault="00244B38" w:rsidP="00244B38">
      <w:pPr>
        <w:widowControl w:val="0"/>
        <w:autoSpaceDE w:val="0"/>
        <w:ind w:firstLine="709"/>
        <w:rPr>
          <w:rFonts w:eastAsia="Calibri"/>
          <w:strike/>
          <w:sz w:val="24"/>
          <w:szCs w:val="24"/>
          <w:lang w:eastAsia="en-US"/>
        </w:rPr>
      </w:pPr>
      <w:r w:rsidRPr="00397A84">
        <w:rPr>
          <w:rFonts w:eastAsia="Calibri"/>
          <w:sz w:val="24"/>
          <w:szCs w:val="24"/>
          <w:lang w:eastAsia="en-US"/>
        </w:rPr>
        <w:t xml:space="preserve">                                                                           </w:t>
      </w:r>
    </w:p>
    <w:p w14:paraId="41D1B6FB" w14:textId="77777777" w:rsidR="00F141E4" w:rsidRPr="00397A84" w:rsidRDefault="00F141E4" w:rsidP="00F141E4">
      <w:pPr>
        <w:autoSpaceDN w:val="0"/>
        <w:adjustRightInd w:val="0"/>
        <w:jc w:val="center"/>
        <w:rPr>
          <w:color w:val="000000" w:themeColor="text1"/>
          <w:sz w:val="24"/>
          <w:szCs w:val="24"/>
        </w:rPr>
      </w:pPr>
      <w:r w:rsidRPr="00397A84">
        <w:rPr>
          <w:color w:val="000000" w:themeColor="text1"/>
          <w:sz w:val="24"/>
          <w:szCs w:val="24"/>
        </w:rPr>
        <w:t>Адресный перечень</w:t>
      </w:r>
    </w:p>
    <w:p w14:paraId="2565A0F0" w14:textId="77777777" w:rsidR="00F141E4" w:rsidRPr="00397A84" w:rsidRDefault="00F141E4" w:rsidP="00F141E4">
      <w:pPr>
        <w:autoSpaceDN w:val="0"/>
        <w:adjustRightInd w:val="0"/>
        <w:jc w:val="center"/>
        <w:rPr>
          <w:color w:val="000000" w:themeColor="text1"/>
          <w:sz w:val="24"/>
          <w:szCs w:val="24"/>
        </w:rPr>
      </w:pPr>
      <w:r w:rsidRPr="00397A84">
        <w:rPr>
          <w:color w:val="000000" w:themeColor="text1"/>
          <w:sz w:val="24"/>
          <w:szCs w:val="24"/>
        </w:rPr>
        <w:t>всех общественных территорий, нуждающихся в благоустройстве и подлежащих благоустройству в указанный период, определенный по результатам инвентаризации общественной территории, проведенной в установленном порядке</w:t>
      </w:r>
    </w:p>
    <w:p w14:paraId="0BCAAA77" w14:textId="7DAB6768" w:rsidR="00244B38" w:rsidRPr="00397A84" w:rsidRDefault="00244B38" w:rsidP="00244B38">
      <w:pPr>
        <w:pStyle w:val="ConsPlusNormal"/>
        <w:jc w:val="center"/>
        <w:rPr>
          <w:rFonts w:eastAsia="Calibri"/>
          <w:lang w:eastAsia="en-US"/>
        </w:rPr>
      </w:pPr>
      <w:r w:rsidRPr="00397A84">
        <w:rPr>
          <w:rFonts w:ascii="Times New Roman" w:eastAsia="Calibri" w:hAnsi="Times New Roman" w:cs="Times New Roman"/>
          <w:color w:val="000000" w:themeColor="text1"/>
          <w:sz w:val="24"/>
          <w:szCs w:val="24"/>
          <w:lang w:eastAsia="en-US"/>
        </w:rPr>
        <w:t xml:space="preserve">                                                                                                                                                 </w:t>
      </w:r>
      <w:r w:rsidRPr="00397A84">
        <w:rPr>
          <w:rFonts w:ascii="Times New Roman" w:eastAsia="Calibri" w:hAnsi="Times New Roman" w:cs="Times New Roman"/>
          <w:sz w:val="24"/>
          <w:szCs w:val="24"/>
          <w:lang w:eastAsia="en-US"/>
        </w:rPr>
        <w:t>Таблица 3</w:t>
      </w:r>
    </w:p>
    <w:tbl>
      <w:tblPr>
        <w:tblStyle w:val="a7"/>
        <w:tblW w:w="0" w:type="auto"/>
        <w:tblLook w:val="04A0" w:firstRow="1" w:lastRow="0" w:firstColumn="1" w:lastColumn="0" w:noHBand="0" w:noVBand="1"/>
      </w:tblPr>
      <w:tblGrid>
        <w:gridCol w:w="549"/>
        <w:gridCol w:w="2664"/>
        <w:gridCol w:w="3795"/>
        <w:gridCol w:w="2777"/>
      </w:tblGrid>
      <w:tr w:rsidR="00244B38" w:rsidRPr="00397A84" w14:paraId="43492AB4" w14:textId="77777777" w:rsidTr="00781A51">
        <w:trPr>
          <w:trHeight w:val="20"/>
        </w:trPr>
        <w:tc>
          <w:tcPr>
            <w:tcW w:w="549" w:type="dxa"/>
          </w:tcPr>
          <w:p w14:paraId="78FA5498" w14:textId="77777777" w:rsidR="00244B38" w:rsidRPr="00397A84" w:rsidRDefault="00244B38"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 </w:t>
            </w:r>
          </w:p>
          <w:p w14:paraId="368C425B" w14:textId="77777777" w:rsidR="00244B38" w:rsidRPr="00397A84" w:rsidRDefault="00244B38"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п/п</w:t>
            </w:r>
          </w:p>
        </w:tc>
        <w:tc>
          <w:tcPr>
            <w:tcW w:w="2657" w:type="dxa"/>
          </w:tcPr>
          <w:p w14:paraId="3DDA6FB4"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Адрес объекта благоустройства</w:t>
            </w:r>
          </w:p>
        </w:tc>
        <w:tc>
          <w:tcPr>
            <w:tcW w:w="3795" w:type="dxa"/>
          </w:tcPr>
          <w:p w14:paraId="7FFC33A3"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Перечень видов работ</w:t>
            </w:r>
          </w:p>
        </w:tc>
        <w:tc>
          <w:tcPr>
            <w:tcW w:w="2777" w:type="dxa"/>
          </w:tcPr>
          <w:p w14:paraId="0955FFF6" w14:textId="77777777" w:rsidR="00244B38" w:rsidRPr="00397A84" w:rsidRDefault="00244B38"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Сумма, тыс. руб.</w:t>
            </w:r>
          </w:p>
        </w:tc>
      </w:tr>
      <w:tr w:rsidR="00244B38" w:rsidRPr="00397A84" w14:paraId="1FC5C615" w14:textId="77777777" w:rsidTr="00781A51">
        <w:trPr>
          <w:trHeight w:val="20"/>
        </w:trPr>
        <w:tc>
          <w:tcPr>
            <w:tcW w:w="549" w:type="dxa"/>
          </w:tcPr>
          <w:p w14:paraId="68F806EB" w14:textId="77777777" w:rsidR="00244B38" w:rsidRPr="00397A84" w:rsidRDefault="00244B38" w:rsidP="00781A51">
            <w:pPr>
              <w:pStyle w:val="ConsPlusNormal"/>
              <w:keepLines/>
              <w:rPr>
                <w:rFonts w:ascii="Times New Roman" w:eastAsia="Calibri" w:hAnsi="Times New Roman" w:cs="Times New Roman"/>
                <w:sz w:val="24"/>
                <w:szCs w:val="24"/>
                <w:lang w:eastAsia="en-US"/>
              </w:rPr>
            </w:pPr>
          </w:p>
        </w:tc>
        <w:tc>
          <w:tcPr>
            <w:tcW w:w="9229" w:type="dxa"/>
            <w:gridSpan w:val="3"/>
          </w:tcPr>
          <w:p w14:paraId="0E2E42CF"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2018 -2020 годы</w:t>
            </w:r>
          </w:p>
        </w:tc>
      </w:tr>
      <w:tr w:rsidR="00244B38" w:rsidRPr="00397A84" w14:paraId="3AC043BE" w14:textId="77777777" w:rsidTr="00781A51">
        <w:trPr>
          <w:trHeight w:val="4427"/>
        </w:trPr>
        <w:tc>
          <w:tcPr>
            <w:tcW w:w="549" w:type="dxa"/>
            <w:vMerge w:val="restart"/>
          </w:tcPr>
          <w:p w14:paraId="014CE707"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w:t>
            </w:r>
          </w:p>
        </w:tc>
        <w:tc>
          <w:tcPr>
            <w:tcW w:w="2657" w:type="dxa"/>
            <w:vMerge w:val="restart"/>
          </w:tcPr>
          <w:p w14:paraId="7E47B162" w14:textId="77777777" w:rsidR="00244B38" w:rsidRPr="00397A84" w:rsidRDefault="00244B38"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набережной по ул. Правобережная (дамба р. Подкумок)</w:t>
            </w:r>
          </w:p>
        </w:tc>
        <w:tc>
          <w:tcPr>
            <w:tcW w:w="3795" w:type="dxa"/>
          </w:tcPr>
          <w:p w14:paraId="1F6D0580"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детской площадки</w:t>
            </w:r>
          </w:p>
          <w:p w14:paraId="3478B91F"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спортплощадки</w:t>
            </w:r>
          </w:p>
          <w:p w14:paraId="1662A7E4"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площадки для отдыха</w:t>
            </w:r>
          </w:p>
          <w:p w14:paraId="61CF9032"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автостоянки</w:t>
            </w:r>
          </w:p>
          <w:p w14:paraId="72DBBB1B"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тротуаров</w:t>
            </w:r>
          </w:p>
          <w:p w14:paraId="72A5FF0E"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асфальтобетонного покрытия дороги по ул. Правобережная(объект-Набережная)</w:t>
            </w:r>
          </w:p>
          <w:p w14:paraId="6536ACDA"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Велодорожка</w:t>
            </w:r>
          </w:p>
          <w:p w14:paraId="7D920F44"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светильников</w:t>
            </w:r>
          </w:p>
          <w:p w14:paraId="6760AF5E"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скамеек</w:t>
            </w:r>
          </w:p>
          <w:p w14:paraId="0334992C"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урн</w:t>
            </w:r>
          </w:p>
          <w:p w14:paraId="13E4CF4E" w14:textId="77777777" w:rsidR="00244B38" w:rsidRPr="00397A84" w:rsidRDefault="00244B38" w:rsidP="00781A51">
            <w:pPr>
              <w:pStyle w:val="ConsPlusNormal"/>
              <w:keepLines/>
              <w:rPr>
                <w:rFonts w:ascii="Times New Roman" w:eastAsia="Calibri" w:hAnsi="Times New Roman" w:cs="Times New Roman"/>
                <w:sz w:val="24"/>
                <w:szCs w:val="24"/>
              </w:rPr>
            </w:pPr>
            <w:r w:rsidRPr="00397A84">
              <w:rPr>
                <w:rFonts w:ascii="Times New Roman" w:eastAsia="Calibri" w:hAnsi="Times New Roman" w:cs="Times New Roman"/>
                <w:sz w:val="24"/>
                <w:szCs w:val="24"/>
              </w:rPr>
              <w:t>Устройство опорных поручней, специального оборудования на детских и спортивных площадках</w:t>
            </w:r>
          </w:p>
          <w:p w14:paraId="4BF19E28" w14:textId="77777777" w:rsidR="00244B38" w:rsidRPr="00397A84" w:rsidRDefault="00244B38" w:rsidP="00781A51">
            <w:pPr>
              <w:pStyle w:val="ConsPlusNormal"/>
              <w:keepLines/>
              <w:rPr>
                <w:rFonts w:ascii="Times New Roman" w:eastAsia="Calibri" w:hAnsi="Times New Roman" w:cs="Times New Roman"/>
                <w:sz w:val="24"/>
                <w:szCs w:val="24"/>
                <w:lang w:eastAsia="en-US"/>
              </w:rPr>
            </w:pPr>
          </w:p>
        </w:tc>
        <w:tc>
          <w:tcPr>
            <w:tcW w:w="2777" w:type="dxa"/>
          </w:tcPr>
          <w:p w14:paraId="0F4D4591"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346,4</w:t>
            </w:r>
          </w:p>
          <w:p w14:paraId="227287C5"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100</w:t>
            </w:r>
          </w:p>
          <w:p w14:paraId="1ECF5DF8"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320</w:t>
            </w:r>
          </w:p>
          <w:p w14:paraId="1454BEED"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80</w:t>
            </w:r>
          </w:p>
          <w:p w14:paraId="122D36AF"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1224</w:t>
            </w:r>
          </w:p>
          <w:p w14:paraId="6B978DF8"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2520</w:t>
            </w:r>
          </w:p>
          <w:p w14:paraId="302E5E5A"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p w14:paraId="7DE674E3"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p w14:paraId="0D1F32A3"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p w14:paraId="00E64899"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1260</w:t>
            </w:r>
          </w:p>
          <w:p w14:paraId="1D7BBD99"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64</w:t>
            </w:r>
          </w:p>
          <w:p w14:paraId="2F2549E9"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170</w:t>
            </w:r>
          </w:p>
          <w:p w14:paraId="44913EE2"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21</w:t>
            </w:r>
          </w:p>
          <w:p w14:paraId="13262E05"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56</w:t>
            </w:r>
          </w:p>
        </w:tc>
      </w:tr>
      <w:tr w:rsidR="00244B38" w:rsidRPr="00397A84" w14:paraId="2D1E5932" w14:textId="77777777" w:rsidTr="00781A51">
        <w:trPr>
          <w:trHeight w:val="254"/>
        </w:trPr>
        <w:tc>
          <w:tcPr>
            <w:tcW w:w="549" w:type="dxa"/>
            <w:vMerge/>
          </w:tcPr>
          <w:p w14:paraId="7CF3A643"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tc>
        <w:tc>
          <w:tcPr>
            <w:tcW w:w="2657" w:type="dxa"/>
            <w:vMerge/>
          </w:tcPr>
          <w:p w14:paraId="2A3E5B2B" w14:textId="77777777" w:rsidR="00244B38" w:rsidRPr="00397A84" w:rsidRDefault="00244B38" w:rsidP="00781A51">
            <w:pPr>
              <w:pStyle w:val="ConsPlusNormal"/>
              <w:keepLines/>
              <w:rPr>
                <w:rFonts w:ascii="Times New Roman" w:eastAsia="Calibri" w:hAnsi="Times New Roman" w:cs="Times New Roman"/>
                <w:sz w:val="24"/>
                <w:szCs w:val="24"/>
                <w:lang w:eastAsia="en-US"/>
              </w:rPr>
            </w:pPr>
          </w:p>
        </w:tc>
        <w:tc>
          <w:tcPr>
            <w:tcW w:w="3795" w:type="dxa"/>
          </w:tcPr>
          <w:p w14:paraId="353C39CB" w14:textId="77777777" w:rsidR="00244B38" w:rsidRPr="00397A84" w:rsidRDefault="00244B38" w:rsidP="00781A51">
            <w:pPr>
              <w:pStyle w:val="ConsPlusNormal"/>
              <w:keepLines/>
              <w:rPr>
                <w:rFonts w:eastAsia="Calibri"/>
                <w:sz w:val="24"/>
                <w:szCs w:val="24"/>
              </w:rPr>
            </w:pPr>
            <w:r w:rsidRPr="00397A84">
              <w:rPr>
                <w:rFonts w:eastAsia="Calibri"/>
                <w:color w:val="595959" w:themeColor="text1" w:themeTint="A6"/>
                <w:sz w:val="24"/>
                <w:szCs w:val="24"/>
              </w:rPr>
              <w:t>Итого</w:t>
            </w:r>
          </w:p>
        </w:tc>
        <w:tc>
          <w:tcPr>
            <w:tcW w:w="2777" w:type="dxa"/>
          </w:tcPr>
          <w:p w14:paraId="6281EAEC"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6161,4</w:t>
            </w:r>
          </w:p>
        </w:tc>
      </w:tr>
      <w:tr w:rsidR="00244B38" w:rsidRPr="00397A84" w14:paraId="38935269" w14:textId="77777777" w:rsidTr="00781A51">
        <w:trPr>
          <w:trHeight w:val="20"/>
        </w:trPr>
        <w:tc>
          <w:tcPr>
            <w:tcW w:w="549" w:type="dxa"/>
          </w:tcPr>
          <w:p w14:paraId="00509781"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w:t>
            </w:r>
          </w:p>
        </w:tc>
        <w:tc>
          <w:tcPr>
            <w:tcW w:w="2657" w:type="dxa"/>
          </w:tcPr>
          <w:p w14:paraId="2ED0D627" w14:textId="77777777" w:rsidR="00244B38" w:rsidRPr="00397A84" w:rsidRDefault="00244B38"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Благоустройство общественной территории в районе Сосновки (парк отдыха)</w:t>
            </w:r>
          </w:p>
        </w:tc>
        <w:tc>
          <w:tcPr>
            <w:tcW w:w="3795" w:type="dxa"/>
          </w:tcPr>
          <w:p w14:paraId="1CB4690B"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детской площадки</w:t>
            </w:r>
          </w:p>
          <w:p w14:paraId="502E88D0"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спортивной площадки</w:t>
            </w:r>
          </w:p>
          <w:p w14:paraId="244367C9"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площадки для отдыха</w:t>
            </w:r>
          </w:p>
          <w:p w14:paraId="48F143CA"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Ремонт проезда</w:t>
            </w:r>
          </w:p>
          <w:p w14:paraId="6AC277F1"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пешеходных дорожек</w:t>
            </w:r>
          </w:p>
          <w:p w14:paraId="41805768"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велодорожки</w:t>
            </w:r>
          </w:p>
          <w:p w14:paraId="73A5F81C"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пандусов, съездов</w:t>
            </w:r>
          </w:p>
          <w:p w14:paraId="412C4761"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летней площадки</w:t>
            </w:r>
          </w:p>
          <w:p w14:paraId="5ABB1BCB"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столбов и светильников</w:t>
            </w:r>
          </w:p>
          <w:p w14:paraId="5726267E"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скамеек</w:t>
            </w:r>
          </w:p>
          <w:p w14:paraId="6D9F9141"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Установка урн</w:t>
            </w:r>
          </w:p>
          <w:p w14:paraId="1D945085"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Озеленение территории</w:t>
            </w:r>
          </w:p>
          <w:p w14:paraId="5DE1B2FD" w14:textId="77777777" w:rsidR="00244B38" w:rsidRPr="00397A84" w:rsidRDefault="00244B38" w:rsidP="00781A51">
            <w:pPr>
              <w:keepLines/>
              <w:widowControl w:val="0"/>
              <w:jc w:val="both"/>
              <w:rPr>
                <w:rFonts w:eastAsia="Calibri"/>
                <w:sz w:val="24"/>
                <w:szCs w:val="24"/>
              </w:rPr>
            </w:pPr>
            <w:r w:rsidRPr="00397A84">
              <w:rPr>
                <w:rFonts w:eastAsia="Calibri"/>
                <w:sz w:val="24"/>
                <w:szCs w:val="24"/>
              </w:rPr>
              <w:t>Устройство поручней, специального оборудования на детских и спортивных площадках</w:t>
            </w:r>
          </w:p>
          <w:p w14:paraId="369C885A" w14:textId="77777777" w:rsidR="00244B38" w:rsidRPr="00397A84" w:rsidRDefault="00244B38" w:rsidP="00781A51">
            <w:pPr>
              <w:pStyle w:val="ConsPlusNormal"/>
              <w:keepLines/>
              <w:jc w:val="both"/>
              <w:rPr>
                <w:rFonts w:ascii="Times New Roman" w:eastAsia="Calibri" w:hAnsi="Times New Roman" w:cs="Times New Roman"/>
                <w:sz w:val="24"/>
                <w:szCs w:val="24"/>
              </w:rPr>
            </w:pPr>
            <w:r w:rsidRPr="00397A84">
              <w:rPr>
                <w:rFonts w:ascii="Times New Roman" w:eastAsia="Calibri" w:hAnsi="Times New Roman" w:cs="Times New Roman"/>
                <w:sz w:val="24"/>
                <w:szCs w:val="24"/>
              </w:rPr>
              <w:t>Устройство ограждения парка отдыха</w:t>
            </w:r>
          </w:p>
        </w:tc>
        <w:tc>
          <w:tcPr>
            <w:tcW w:w="2777" w:type="dxa"/>
          </w:tcPr>
          <w:p w14:paraId="2E27A283"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360</w:t>
            </w:r>
          </w:p>
          <w:p w14:paraId="41924FCF"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200</w:t>
            </w:r>
          </w:p>
          <w:p w14:paraId="250C9856"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500</w:t>
            </w:r>
          </w:p>
          <w:p w14:paraId="6F3CD070"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360</w:t>
            </w:r>
          </w:p>
          <w:p w14:paraId="0B15578B"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320</w:t>
            </w:r>
          </w:p>
          <w:p w14:paraId="4CCC36E7"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1280</w:t>
            </w:r>
          </w:p>
          <w:p w14:paraId="516319BA"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64</w:t>
            </w:r>
          </w:p>
          <w:p w14:paraId="61DEDE4B"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200</w:t>
            </w:r>
          </w:p>
          <w:p w14:paraId="3E02C866"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150</w:t>
            </w:r>
          </w:p>
          <w:p w14:paraId="0BCED324"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240</w:t>
            </w:r>
          </w:p>
          <w:p w14:paraId="1886B6A4"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40</w:t>
            </w:r>
          </w:p>
          <w:p w14:paraId="03196BA7"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40</w:t>
            </w:r>
          </w:p>
          <w:p w14:paraId="01439062"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8</w:t>
            </w:r>
          </w:p>
          <w:p w14:paraId="1806A140"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p w14:paraId="5164CDB7"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p>
          <w:p w14:paraId="2334B869" w14:textId="77777777" w:rsidR="00244B38" w:rsidRPr="00397A84" w:rsidRDefault="00244B38"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220</w:t>
            </w:r>
          </w:p>
        </w:tc>
      </w:tr>
      <w:tr w:rsidR="002E4B63" w:rsidRPr="00397A84" w14:paraId="52B3B449" w14:textId="77777777" w:rsidTr="00781A51">
        <w:trPr>
          <w:trHeight w:val="20"/>
        </w:trPr>
        <w:tc>
          <w:tcPr>
            <w:tcW w:w="549" w:type="dxa"/>
          </w:tcPr>
          <w:p w14:paraId="33EC67EC" w14:textId="77777777" w:rsidR="002E4B63" w:rsidRPr="00397A84" w:rsidRDefault="002E4B63" w:rsidP="00781A51">
            <w:pPr>
              <w:pStyle w:val="ConsPlusNormal"/>
              <w:keepLines/>
              <w:jc w:val="center"/>
              <w:rPr>
                <w:rFonts w:ascii="Times New Roman" w:eastAsia="Calibri" w:hAnsi="Times New Roman" w:cs="Times New Roman"/>
                <w:sz w:val="24"/>
                <w:szCs w:val="24"/>
                <w:lang w:eastAsia="en-US"/>
              </w:rPr>
            </w:pPr>
          </w:p>
        </w:tc>
        <w:tc>
          <w:tcPr>
            <w:tcW w:w="2657" w:type="dxa"/>
          </w:tcPr>
          <w:p w14:paraId="0F5B9829" w14:textId="77777777" w:rsidR="002E4B63" w:rsidRPr="00397A84" w:rsidRDefault="002E4B63" w:rsidP="00781A51">
            <w:pPr>
              <w:pStyle w:val="ConsPlusNormal"/>
              <w:keepLines/>
              <w:rPr>
                <w:rFonts w:ascii="Times New Roman" w:eastAsia="Calibri" w:hAnsi="Times New Roman" w:cs="Times New Roman"/>
                <w:sz w:val="24"/>
                <w:szCs w:val="24"/>
                <w:lang w:eastAsia="en-US"/>
              </w:rPr>
            </w:pPr>
          </w:p>
        </w:tc>
        <w:tc>
          <w:tcPr>
            <w:tcW w:w="3795" w:type="dxa"/>
          </w:tcPr>
          <w:p w14:paraId="47E9250D" w14:textId="23E18F32" w:rsidR="002E4B63" w:rsidRPr="00397A84" w:rsidRDefault="002E4B63" w:rsidP="00781A51">
            <w:pPr>
              <w:keepLines/>
              <w:widowControl w:val="0"/>
              <w:jc w:val="both"/>
              <w:rPr>
                <w:rFonts w:eastAsia="Calibri"/>
                <w:sz w:val="24"/>
                <w:szCs w:val="24"/>
              </w:rPr>
            </w:pPr>
            <w:r w:rsidRPr="00397A84">
              <w:rPr>
                <w:rFonts w:eastAsia="Calibri"/>
                <w:sz w:val="24"/>
                <w:szCs w:val="24"/>
              </w:rPr>
              <w:t>Итого</w:t>
            </w:r>
          </w:p>
        </w:tc>
        <w:tc>
          <w:tcPr>
            <w:tcW w:w="2777" w:type="dxa"/>
          </w:tcPr>
          <w:p w14:paraId="563F3A7D" w14:textId="55B9009F" w:rsidR="002E4B63" w:rsidRPr="00397A84" w:rsidRDefault="002E4B63"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3982</w:t>
            </w:r>
          </w:p>
        </w:tc>
      </w:tr>
      <w:tr w:rsidR="002E4B63" w:rsidRPr="00397A84" w14:paraId="367E3B3A" w14:textId="77777777" w:rsidTr="00781A51">
        <w:trPr>
          <w:trHeight w:val="20"/>
        </w:trPr>
        <w:tc>
          <w:tcPr>
            <w:tcW w:w="549" w:type="dxa"/>
          </w:tcPr>
          <w:p w14:paraId="386BE8F0" w14:textId="21F3EACC" w:rsidR="002E4B63" w:rsidRPr="00397A84" w:rsidRDefault="002E4B63" w:rsidP="00781A51">
            <w:pPr>
              <w:pStyle w:val="ConsPlusNormal"/>
              <w:keepLines/>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3.</w:t>
            </w:r>
          </w:p>
        </w:tc>
        <w:tc>
          <w:tcPr>
            <w:tcW w:w="2657" w:type="dxa"/>
          </w:tcPr>
          <w:p w14:paraId="39B35840" w14:textId="4828D30F" w:rsidR="002E4B63" w:rsidRDefault="002E4B63" w:rsidP="00781A51">
            <w:pPr>
              <w:pStyle w:val="ConsPlusNormal"/>
              <w:keepLines/>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Благоустройство многофункционального сквера </w:t>
            </w:r>
            <w:r w:rsidR="00397A84" w:rsidRPr="00397A84">
              <w:rPr>
                <w:rFonts w:ascii="Times New Roman" w:eastAsia="Calibri" w:hAnsi="Times New Roman" w:cs="Times New Roman"/>
                <w:sz w:val="24"/>
                <w:szCs w:val="24"/>
                <w:lang w:eastAsia="en-US"/>
              </w:rPr>
              <w:t>с. Первомайское</w:t>
            </w:r>
            <w:r w:rsidRPr="00397A84">
              <w:rPr>
                <w:rFonts w:ascii="Times New Roman" w:eastAsia="Calibri" w:hAnsi="Times New Roman" w:cs="Times New Roman"/>
                <w:sz w:val="24"/>
                <w:szCs w:val="24"/>
                <w:lang w:eastAsia="en-US"/>
              </w:rPr>
              <w:t xml:space="preserve">, </w:t>
            </w:r>
            <w:r w:rsidR="00397A84" w:rsidRPr="00397A84">
              <w:rPr>
                <w:rFonts w:ascii="Times New Roman" w:eastAsia="Calibri" w:hAnsi="Times New Roman" w:cs="Times New Roman"/>
                <w:sz w:val="24"/>
                <w:szCs w:val="24"/>
                <w:lang w:eastAsia="en-US"/>
              </w:rPr>
              <w:t>ул. Правобережная</w:t>
            </w:r>
          </w:p>
          <w:p w14:paraId="1ED40B2B" w14:textId="6F3E0784" w:rsidR="00397A84" w:rsidRPr="00397A84" w:rsidRDefault="00397A84" w:rsidP="00781A51">
            <w:pPr>
              <w:pStyle w:val="ConsPlusNormal"/>
              <w:keepLines/>
              <w:rPr>
                <w:rFonts w:ascii="Times New Roman" w:eastAsia="Calibri" w:hAnsi="Times New Roman" w:cs="Times New Roman"/>
                <w:sz w:val="24"/>
                <w:szCs w:val="24"/>
                <w:lang w:eastAsia="en-US"/>
              </w:rPr>
            </w:pPr>
          </w:p>
        </w:tc>
        <w:tc>
          <w:tcPr>
            <w:tcW w:w="3795" w:type="dxa"/>
          </w:tcPr>
          <w:p w14:paraId="47BD2B24" w14:textId="3868731B" w:rsidR="002E4B63" w:rsidRPr="00397A84" w:rsidRDefault="00FD2F2B" w:rsidP="00781A51">
            <w:pPr>
              <w:keepLines/>
              <w:widowControl w:val="0"/>
              <w:jc w:val="both"/>
              <w:rPr>
                <w:rFonts w:eastAsia="Calibri"/>
                <w:color w:val="FF0000"/>
                <w:sz w:val="24"/>
                <w:szCs w:val="24"/>
                <w:u w:val="single"/>
              </w:rPr>
            </w:pPr>
            <w:r w:rsidRPr="00397A84">
              <w:rPr>
                <w:rFonts w:eastAsia="Calibri"/>
                <w:color w:val="000000" w:themeColor="text1"/>
                <w:sz w:val="24"/>
                <w:szCs w:val="24"/>
                <w:u w:val="single"/>
              </w:rPr>
              <w:t>ВИДЫ работ:</w:t>
            </w:r>
          </w:p>
        </w:tc>
        <w:tc>
          <w:tcPr>
            <w:tcW w:w="2777" w:type="dxa"/>
          </w:tcPr>
          <w:p w14:paraId="3F2CD899" w14:textId="77777777" w:rsidR="002E4B63" w:rsidRPr="00397A84" w:rsidRDefault="002E4B63" w:rsidP="00781A51">
            <w:pPr>
              <w:pStyle w:val="ConsPlusNormal"/>
              <w:keepLines/>
              <w:jc w:val="center"/>
              <w:rPr>
                <w:rFonts w:ascii="Times New Roman" w:eastAsia="Calibri" w:hAnsi="Times New Roman" w:cs="Times New Roman"/>
                <w:color w:val="FF0000"/>
                <w:sz w:val="24"/>
                <w:szCs w:val="24"/>
                <w:lang w:eastAsia="en-US"/>
              </w:rPr>
            </w:pPr>
          </w:p>
        </w:tc>
      </w:tr>
      <w:tr w:rsidR="00244B38" w:rsidRPr="00397A84" w14:paraId="57FBF6E7" w14:textId="77777777" w:rsidTr="00781A51">
        <w:trPr>
          <w:trHeight w:val="20"/>
        </w:trPr>
        <w:tc>
          <w:tcPr>
            <w:tcW w:w="7001" w:type="dxa"/>
            <w:gridSpan w:val="3"/>
          </w:tcPr>
          <w:p w14:paraId="19FE6872" w14:textId="54FA7C1D" w:rsidR="002E4B63" w:rsidRPr="00397A84" w:rsidRDefault="00397A84" w:rsidP="00397A84">
            <w:pPr>
              <w:pStyle w:val="ConsPlusNormal"/>
              <w:keepLines/>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lastRenderedPageBreak/>
              <w:t xml:space="preserve">                                                          Федеральный бюджет</w:t>
            </w:r>
          </w:p>
          <w:p w14:paraId="62B10ABB" w14:textId="1895A6EB" w:rsidR="002E4B63" w:rsidRPr="00397A84" w:rsidRDefault="00397A84" w:rsidP="00397A84">
            <w:pPr>
              <w:pStyle w:val="ConsPlusNormal"/>
              <w:keepLines/>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                                                           Республиканский бюджет</w:t>
            </w:r>
          </w:p>
          <w:p w14:paraId="06CD5DD0" w14:textId="676D82C1" w:rsidR="00244B38" w:rsidRPr="00397A84" w:rsidRDefault="00397A84" w:rsidP="00397A84">
            <w:pPr>
              <w:pStyle w:val="ConsPlusNormal"/>
              <w:keepLines/>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                                  Местный бюджет</w:t>
            </w:r>
          </w:p>
        </w:tc>
        <w:tc>
          <w:tcPr>
            <w:tcW w:w="2777" w:type="dxa"/>
          </w:tcPr>
          <w:p w14:paraId="5A79C0B6" w14:textId="6048F128" w:rsidR="002E4B63" w:rsidRPr="00397A84" w:rsidRDefault="002E4B63" w:rsidP="00781A51">
            <w:pPr>
              <w:pStyle w:val="ConsPlusNormal"/>
              <w:keepLines/>
              <w:jc w:val="center"/>
              <w:rPr>
                <w:rFonts w:ascii="Times New Roman" w:eastAsia="Calibri" w:hAnsi="Times New Roman" w:cs="Times New Roman"/>
                <w:color w:val="000000" w:themeColor="text1"/>
                <w:sz w:val="24"/>
                <w:szCs w:val="24"/>
                <w:lang w:eastAsia="en-US"/>
              </w:rPr>
            </w:pPr>
            <w:r w:rsidRPr="00397A84">
              <w:rPr>
                <w:rFonts w:ascii="Times New Roman" w:eastAsia="Calibri" w:hAnsi="Times New Roman" w:cs="Times New Roman"/>
                <w:color w:val="000000" w:themeColor="text1"/>
                <w:sz w:val="24"/>
                <w:szCs w:val="24"/>
                <w:lang w:eastAsia="en-US"/>
              </w:rPr>
              <w:t>4950,0</w:t>
            </w:r>
          </w:p>
          <w:p w14:paraId="695886C9" w14:textId="765E2239" w:rsidR="002E4B63" w:rsidRPr="00397A84" w:rsidRDefault="002E4B63" w:rsidP="00781A51">
            <w:pPr>
              <w:pStyle w:val="ConsPlusNormal"/>
              <w:keepLines/>
              <w:jc w:val="center"/>
              <w:rPr>
                <w:rFonts w:ascii="Times New Roman" w:eastAsia="Calibri" w:hAnsi="Times New Roman" w:cs="Times New Roman"/>
                <w:color w:val="000000" w:themeColor="text1"/>
                <w:sz w:val="24"/>
                <w:szCs w:val="24"/>
                <w:lang w:eastAsia="en-US"/>
              </w:rPr>
            </w:pPr>
            <w:r w:rsidRPr="00397A84">
              <w:rPr>
                <w:rFonts w:ascii="Times New Roman" w:eastAsia="Calibri" w:hAnsi="Times New Roman" w:cs="Times New Roman"/>
                <w:color w:val="000000" w:themeColor="text1"/>
                <w:sz w:val="24"/>
                <w:szCs w:val="24"/>
                <w:lang w:eastAsia="en-US"/>
              </w:rPr>
              <w:t>50,0</w:t>
            </w:r>
          </w:p>
          <w:p w14:paraId="0F94BBF9" w14:textId="4E945340" w:rsidR="00244B38" w:rsidRPr="00397A84" w:rsidRDefault="002E4B63" w:rsidP="00FD2F2B">
            <w:pPr>
              <w:pStyle w:val="ConsPlusNormal"/>
              <w:keepLines/>
              <w:jc w:val="center"/>
              <w:rPr>
                <w:rFonts w:ascii="Times New Roman" w:eastAsia="Calibri" w:hAnsi="Times New Roman" w:cs="Times New Roman"/>
                <w:color w:val="000000" w:themeColor="text1"/>
                <w:sz w:val="24"/>
                <w:szCs w:val="24"/>
                <w:lang w:eastAsia="en-US"/>
              </w:rPr>
            </w:pPr>
            <w:r w:rsidRPr="00397A84">
              <w:rPr>
                <w:rFonts w:ascii="Times New Roman" w:eastAsia="Calibri" w:hAnsi="Times New Roman" w:cs="Times New Roman"/>
                <w:color w:val="000000" w:themeColor="text1"/>
                <w:sz w:val="24"/>
                <w:szCs w:val="24"/>
                <w:lang w:eastAsia="en-US"/>
              </w:rPr>
              <w:t>10</w:t>
            </w:r>
            <w:r w:rsidR="000D47D4">
              <w:rPr>
                <w:rFonts w:ascii="Times New Roman" w:eastAsia="Calibri" w:hAnsi="Times New Roman" w:cs="Times New Roman"/>
                <w:color w:val="000000" w:themeColor="text1"/>
                <w:sz w:val="24"/>
                <w:szCs w:val="24"/>
                <w:lang w:eastAsia="en-US"/>
              </w:rPr>
              <w:t>2</w:t>
            </w:r>
            <w:r w:rsidRPr="00397A84">
              <w:rPr>
                <w:rFonts w:ascii="Times New Roman" w:eastAsia="Calibri" w:hAnsi="Times New Roman" w:cs="Times New Roman"/>
                <w:color w:val="000000" w:themeColor="text1"/>
                <w:sz w:val="24"/>
                <w:szCs w:val="24"/>
                <w:lang w:eastAsia="en-US"/>
              </w:rPr>
              <w:t>,0</w:t>
            </w:r>
          </w:p>
        </w:tc>
      </w:tr>
      <w:tr w:rsidR="00244B38" w:rsidRPr="00397A84" w14:paraId="01AD4D2B" w14:textId="77777777" w:rsidTr="00781A51">
        <w:trPr>
          <w:trHeight w:val="20"/>
        </w:trPr>
        <w:tc>
          <w:tcPr>
            <w:tcW w:w="7001" w:type="dxa"/>
            <w:gridSpan w:val="3"/>
          </w:tcPr>
          <w:p w14:paraId="783BE5A4" w14:textId="14AA77C1" w:rsidR="00244B38" w:rsidRPr="00397A84" w:rsidRDefault="002E4B63" w:rsidP="002E4B63">
            <w:pPr>
              <w:pStyle w:val="ConsPlusNormal"/>
              <w:keepLines/>
              <w:jc w:val="right"/>
              <w:rPr>
                <w:rFonts w:ascii="Times New Roman" w:eastAsia="Calibri" w:hAnsi="Times New Roman" w:cs="Times New Roman"/>
                <w:color w:val="000000" w:themeColor="text1"/>
                <w:sz w:val="24"/>
                <w:szCs w:val="24"/>
              </w:rPr>
            </w:pPr>
            <w:r w:rsidRPr="00397A84">
              <w:rPr>
                <w:rFonts w:ascii="Times New Roman" w:eastAsia="Calibri" w:hAnsi="Times New Roman" w:cs="Times New Roman"/>
                <w:color w:val="000000" w:themeColor="text1"/>
                <w:sz w:val="24"/>
                <w:szCs w:val="24"/>
              </w:rPr>
              <w:t>Итого:</w:t>
            </w:r>
          </w:p>
        </w:tc>
        <w:tc>
          <w:tcPr>
            <w:tcW w:w="2777" w:type="dxa"/>
          </w:tcPr>
          <w:p w14:paraId="2CE5A9BC" w14:textId="18A83A4A" w:rsidR="00244B38" w:rsidRPr="00397A84" w:rsidRDefault="002E4B63" w:rsidP="00781A51">
            <w:pPr>
              <w:pStyle w:val="ConsPlusNormal"/>
              <w:keepLines/>
              <w:jc w:val="center"/>
              <w:rPr>
                <w:rFonts w:ascii="Times New Roman" w:eastAsia="Calibri" w:hAnsi="Times New Roman" w:cs="Times New Roman"/>
                <w:color w:val="000000" w:themeColor="text1"/>
                <w:sz w:val="24"/>
                <w:szCs w:val="24"/>
                <w:lang w:eastAsia="en-US"/>
              </w:rPr>
            </w:pPr>
            <w:r w:rsidRPr="00397A84">
              <w:rPr>
                <w:rFonts w:ascii="Times New Roman" w:eastAsia="Calibri" w:hAnsi="Times New Roman" w:cs="Times New Roman"/>
                <w:color w:val="000000" w:themeColor="text1"/>
                <w:sz w:val="24"/>
                <w:szCs w:val="24"/>
                <w:lang w:eastAsia="en-US"/>
              </w:rPr>
              <w:t>510</w:t>
            </w:r>
            <w:r w:rsidR="000D47D4">
              <w:rPr>
                <w:rFonts w:ascii="Times New Roman" w:eastAsia="Calibri" w:hAnsi="Times New Roman" w:cs="Times New Roman"/>
                <w:color w:val="000000" w:themeColor="text1"/>
                <w:sz w:val="24"/>
                <w:szCs w:val="24"/>
                <w:lang w:eastAsia="en-US"/>
              </w:rPr>
              <w:t>2</w:t>
            </w:r>
            <w:r w:rsidRPr="00397A84">
              <w:rPr>
                <w:rFonts w:ascii="Times New Roman" w:eastAsia="Calibri" w:hAnsi="Times New Roman" w:cs="Times New Roman"/>
                <w:color w:val="000000" w:themeColor="text1"/>
                <w:sz w:val="24"/>
                <w:szCs w:val="24"/>
                <w:lang w:eastAsia="en-US"/>
              </w:rPr>
              <w:t>,0</w:t>
            </w:r>
          </w:p>
        </w:tc>
      </w:tr>
    </w:tbl>
    <w:p w14:paraId="7076231D" w14:textId="77777777" w:rsidR="00244B38" w:rsidRPr="00397A84" w:rsidRDefault="00244B38" w:rsidP="00244B38">
      <w:pPr>
        <w:pStyle w:val="ConsPlusNormal"/>
        <w:ind w:firstLine="851"/>
        <w:jc w:val="both"/>
        <w:rPr>
          <w:rFonts w:eastAsia="Calibri"/>
          <w:sz w:val="24"/>
          <w:szCs w:val="24"/>
          <w:lang w:eastAsia="en-US"/>
        </w:rPr>
        <w:sectPr w:rsidR="00244B38" w:rsidRPr="00397A84" w:rsidSect="00FE5AFF">
          <w:headerReference w:type="first" r:id="rId8"/>
          <w:pgSz w:w="11906" w:h="16838"/>
          <w:pgMar w:top="709" w:right="707" w:bottom="709" w:left="1269" w:header="709" w:footer="720" w:gutter="0"/>
          <w:pgNumType w:start="1"/>
          <w:cols w:space="720"/>
          <w:docGrid w:linePitch="360"/>
        </w:sectPr>
      </w:pPr>
    </w:p>
    <w:p w14:paraId="7F2E0E16" w14:textId="6A8C9EB2" w:rsidR="00244B38" w:rsidRPr="00397A84" w:rsidRDefault="00244B38" w:rsidP="0057226B">
      <w:pPr>
        <w:pageBreakBefore/>
        <w:widowControl w:val="0"/>
        <w:tabs>
          <w:tab w:val="left" w:pos="10065"/>
          <w:tab w:val="left" w:pos="10915"/>
        </w:tabs>
        <w:autoSpaceDE w:val="0"/>
        <w:ind w:left="5103"/>
        <w:rPr>
          <w:rFonts w:eastAsia="Calibri"/>
          <w:sz w:val="24"/>
          <w:szCs w:val="24"/>
          <w:lang w:eastAsia="en-US"/>
        </w:rPr>
      </w:pPr>
      <w:r w:rsidRPr="00397A84">
        <w:rPr>
          <w:rFonts w:eastAsia="Calibri"/>
          <w:sz w:val="24"/>
          <w:szCs w:val="24"/>
          <w:lang w:eastAsia="en-US"/>
        </w:rPr>
        <w:lastRenderedPageBreak/>
        <w:t xml:space="preserve">                                                           </w:t>
      </w:r>
      <w:r w:rsidR="00F141E4" w:rsidRPr="00397A84">
        <w:rPr>
          <w:rFonts w:eastAsia="Calibri"/>
          <w:sz w:val="24"/>
          <w:szCs w:val="24"/>
          <w:lang w:eastAsia="en-US"/>
        </w:rPr>
        <w:t xml:space="preserve">                     </w:t>
      </w:r>
      <w:r w:rsidR="0057226B" w:rsidRPr="00397A84">
        <w:rPr>
          <w:rFonts w:eastAsia="Calibri"/>
          <w:sz w:val="24"/>
          <w:szCs w:val="24"/>
          <w:lang w:eastAsia="en-US"/>
        </w:rPr>
        <w:t xml:space="preserve"> </w:t>
      </w:r>
      <w:r w:rsidRPr="00397A84">
        <w:rPr>
          <w:rFonts w:eastAsia="Calibri"/>
          <w:sz w:val="24"/>
          <w:szCs w:val="24"/>
          <w:lang w:eastAsia="en-US"/>
        </w:rPr>
        <w:t>Приложение №4</w:t>
      </w:r>
    </w:p>
    <w:p w14:paraId="24DF712F" w14:textId="1DA15E11"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w:t>
      </w:r>
      <w:r w:rsidR="00F141E4" w:rsidRPr="00397A84">
        <w:rPr>
          <w:rFonts w:eastAsia="Calibri"/>
          <w:sz w:val="24"/>
          <w:szCs w:val="24"/>
          <w:lang w:eastAsia="en-US"/>
        </w:rPr>
        <w:t xml:space="preserve">                        </w:t>
      </w:r>
      <w:r w:rsidRPr="00397A84">
        <w:rPr>
          <w:rFonts w:eastAsia="Calibri"/>
          <w:sz w:val="24"/>
          <w:szCs w:val="24"/>
          <w:lang w:eastAsia="en-US"/>
        </w:rPr>
        <w:t xml:space="preserve">к муниципальной программе «Формирование </w:t>
      </w:r>
    </w:p>
    <w:p w14:paraId="2B05D00C" w14:textId="510F9639" w:rsidR="00244B38" w:rsidRPr="00397A84" w:rsidRDefault="00244B38" w:rsidP="00244B38">
      <w:pPr>
        <w:widowControl w:val="0"/>
        <w:tabs>
          <w:tab w:val="left" w:pos="8647"/>
        </w:tabs>
        <w:autoSpaceDE w:val="0"/>
        <w:ind w:firstLine="709"/>
        <w:rPr>
          <w:rFonts w:eastAsia="Calibri"/>
          <w:sz w:val="24"/>
          <w:szCs w:val="24"/>
          <w:lang w:eastAsia="en-US"/>
        </w:rPr>
      </w:pPr>
      <w:r w:rsidRPr="00397A84">
        <w:rPr>
          <w:rFonts w:eastAsia="Calibri"/>
          <w:sz w:val="24"/>
          <w:szCs w:val="24"/>
          <w:lang w:eastAsia="en-US"/>
        </w:rPr>
        <w:t xml:space="preserve">                                                                                                                                    </w:t>
      </w:r>
      <w:r w:rsidR="00F141E4" w:rsidRPr="00397A84">
        <w:rPr>
          <w:rFonts w:eastAsia="Calibri"/>
          <w:sz w:val="24"/>
          <w:szCs w:val="24"/>
          <w:lang w:eastAsia="en-US"/>
        </w:rPr>
        <w:t xml:space="preserve">                       </w:t>
      </w:r>
      <w:r w:rsidRPr="00397A84">
        <w:rPr>
          <w:rFonts w:eastAsia="Calibri"/>
          <w:sz w:val="24"/>
          <w:szCs w:val="24"/>
          <w:lang w:eastAsia="en-US"/>
        </w:rPr>
        <w:t>современной городской среды на территории</w:t>
      </w:r>
    </w:p>
    <w:p w14:paraId="190B2A23" w14:textId="24B0C55B" w:rsidR="00244B38" w:rsidRPr="00397A84" w:rsidRDefault="00244B38" w:rsidP="00244B38">
      <w:pPr>
        <w:widowControl w:val="0"/>
        <w:autoSpaceDE w:val="0"/>
        <w:ind w:firstLine="709"/>
        <w:jc w:val="center"/>
        <w:rPr>
          <w:rFonts w:eastAsia="Calibri"/>
          <w:sz w:val="24"/>
          <w:szCs w:val="24"/>
          <w:lang w:eastAsia="en-US"/>
        </w:rPr>
      </w:pPr>
      <w:r w:rsidRPr="00397A84">
        <w:rPr>
          <w:rFonts w:eastAsia="Calibri"/>
          <w:sz w:val="24"/>
          <w:szCs w:val="24"/>
          <w:lang w:eastAsia="en-US"/>
        </w:rPr>
        <w:t xml:space="preserve">                                                                                                                </w:t>
      </w:r>
      <w:r w:rsidR="00F141E4" w:rsidRPr="00397A84">
        <w:rPr>
          <w:rFonts w:eastAsia="Calibri"/>
          <w:sz w:val="24"/>
          <w:szCs w:val="24"/>
          <w:lang w:eastAsia="en-US"/>
        </w:rPr>
        <w:t xml:space="preserve">                            </w:t>
      </w:r>
      <w:r w:rsidRPr="00397A84">
        <w:rPr>
          <w:rFonts w:eastAsia="Calibri"/>
          <w:sz w:val="24"/>
          <w:szCs w:val="24"/>
          <w:lang w:eastAsia="en-US"/>
        </w:rPr>
        <w:t xml:space="preserve">Первомайского сельского поселения </w:t>
      </w:r>
    </w:p>
    <w:p w14:paraId="5C5C4905" w14:textId="77777777" w:rsidR="00244B38" w:rsidRPr="00397A84" w:rsidRDefault="00244B38" w:rsidP="00244B38">
      <w:pPr>
        <w:widowControl w:val="0"/>
        <w:autoSpaceDE w:val="0"/>
        <w:jc w:val="center"/>
        <w:rPr>
          <w:rFonts w:eastAsia="Calibri"/>
          <w:sz w:val="24"/>
          <w:szCs w:val="24"/>
          <w:lang w:eastAsia="en-US"/>
        </w:rPr>
      </w:pPr>
    </w:p>
    <w:p w14:paraId="5B6A2985" w14:textId="77777777" w:rsidR="00244B38" w:rsidRPr="00397A84" w:rsidRDefault="00244B38" w:rsidP="00244B38">
      <w:pPr>
        <w:widowControl w:val="0"/>
        <w:autoSpaceDE w:val="0"/>
        <w:jc w:val="center"/>
        <w:rPr>
          <w:rFonts w:eastAsia="Calibri"/>
          <w:sz w:val="24"/>
          <w:szCs w:val="24"/>
          <w:lang w:eastAsia="en-US"/>
        </w:rPr>
      </w:pPr>
    </w:p>
    <w:p w14:paraId="09E48249" w14:textId="010DF31C"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Ресурсное обеспечение реализации</w:t>
      </w:r>
      <w:r w:rsidR="0057226B" w:rsidRPr="00397A84">
        <w:rPr>
          <w:rFonts w:eastAsia="Calibri"/>
          <w:sz w:val="24"/>
          <w:szCs w:val="24"/>
          <w:lang w:eastAsia="en-US"/>
        </w:rPr>
        <w:t xml:space="preserve"> </w:t>
      </w:r>
      <w:r w:rsidRPr="00397A84">
        <w:rPr>
          <w:rFonts w:eastAsia="Calibri"/>
          <w:sz w:val="24"/>
          <w:szCs w:val="24"/>
          <w:lang w:eastAsia="en-US"/>
        </w:rPr>
        <w:t>муниципальной программы «Формирование современной городской среды на территории</w:t>
      </w:r>
    </w:p>
    <w:p w14:paraId="1E66EA5C" w14:textId="59544237" w:rsidR="00244B38" w:rsidRPr="00397A84" w:rsidRDefault="00244B38" w:rsidP="00244B38">
      <w:pPr>
        <w:widowControl w:val="0"/>
        <w:autoSpaceDE w:val="0"/>
        <w:jc w:val="center"/>
        <w:rPr>
          <w:rFonts w:eastAsia="Calibri"/>
          <w:sz w:val="24"/>
          <w:szCs w:val="24"/>
          <w:lang w:eastAsia="en-US"/>
        </w:rPr>
      </w:pPr>
      <w:r w:rsidRPr="00397A84">
        <w:rPr>
          <w:rFonts w:eastAsia="Calibri"/>
          <w:sz w:val="24"/>
          <w:szCs w:val="24"/>
          <w:lang w:eastAsia="en-US"/>
        </w:rPr>
        <w:t xml:space="preserve"> Первомайского сельского поселения</w:t>
      </w:r>
      <w:r w:rsidR="00F141E4" w:rsidRPr="00397A84">
        <w:rPr>
          <w:rFonts w:eastAsia="Calibri"/>
          <w:sz w:val="24"/>
          <w:szCs w:val="24"/>
          <w:lang w:eastAsia="en-US"/>
        </w:rPr>
        <w:t>»</w:t>
      </w:r>
      <w:r w:rsidRPr="00397A84">
        <w:rPr>
          <w:rFonts w:eastAsia="Calibri"/>
          <w:sz w:val="24"/>
          <w:szCs w:val="24"/>
          <w:lang w:eastAsia="en-US"/>
        </w:rPr>
        <w:t xml:space="preserve"> </w:t>
      </w:r>
    </w:p>
    <w:p w14:paraId="6D399BF8" w14:textId="77777777" w:rsidR="00244B38" w:rsidRPr="00397A84" w:rsidRDefault="00244B38" w:rsidP="00244B38">
      <w:pPr>
        <w:widowControl w:val="0"/>
        <w:autoSpaceDE w:val="0"/>
        <w:jc w:val="center"/>
        <w:rPr>
          <w:sz w:val="24"/>
          <w:szCs w:val="24"/>
        </w:rPr>
      </w:pPr>
    </w:p>
    <w:tbl>
      <w:tblPr>
        <w:tblpPr w:leftFromText="180" w:rightFromText="180" w:vertAnchor="text" w:horzAnchor="margin"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7"/>
        <w:gridCol w:w="5173"/>
        <w:gridCol w:w="3118"/>
        <w:gridCol w:w="3119"/>
      </w:tblGrid>
      <w:tr w:rsidR="00244B38" w:rsidRPr="00397A84" w14:paraId="1CB1600B" w14:textId="77777777" w:rsidTr="00781A51">
        <w:trPr>
          <w:trHeight w:val="1122"/>
        </w:trPr>
        <w:tc>
          <w:tcPr>
            <w:tcW w:w="3157" w:type="dxa"/>
          </w:tcPr>
          <w:p w14:paraId="56215D0C" w14:textId="77777777" w:rsidR="00244B38" w:rsidRPr="00397A84" w:rsidRDefault="00244B38" w:rsidP="00781A51">
            <w:pPr>
              <w:spacing w:after="120"/>
              <w:jc w:val="center"/>
              <w:rPr>
                <w:sz w:val="24"/>
                <w:szCs w:val="24"/>
              </w:rPr>
            </w:pPr>
            <w:r w:rsidRPr="00397A84">
              <w:rPr>
                <w:sz w:val="24"/>
                <w:szCs w:val="24"/>
              </w:rPr>
              <w:t>Наименование</w:t>
            </w:r>
          </w:p>
        </w:tc>
        <w:tc>
          <w:tcPr>
            <w:tcW w:w="5173" w:type="dxa"/>
          </w:tcPr>
          <w:p w14:paraId="58FB7B30" w14:textId="77777777" w:rsidR="00244B38" w:rsidRPr="00397A84" w:rsidRDefault="00244B38" w:rsidP="00781A51">
            <w:pPr>
              <w:spacing w:after="120"/>
              <w:jc w:val="center"/>
              <w:rPr>
                <w:sz w:val="24"/>
                <w:szCs w:val="24"/>
              </w:rPr>
            </w:pPr>
            <w:r w:rsidRPr="00397A84">
              <w:rPr>
                <w:sz w:val="24"/>
                <w:szCs w:val="24"/>
              </w:rPr>
              <w:t>Ответственный исполнитель, соисполнитель, государственный (муниципальный) заказчик-координатор, участник</w:t>
            </w:r>
          </w:p>
        </w:tc>
        <w:tc>
          <w:tcPr>
            <w:tcW w:w="3118" w:type="dxa"/>
          </w:tcPr>
          <w:p w14:paraId="3CA77DD9" w14:textId="77777777" w:rsidR="00244B38" w:rsidRPr="00397A84" w:rsidRDefault="00244B38" w:rsidP="00781A51">
            <w:pPr>
              <w:spacing w:after="120"/>
              <w:jc w:val="center"/>
              <w:rPr>
                <w:sz w:val="24"/>
                <w:szCs w:val="24"/>
              </w:rPr>
            </w:pPr>
            <w:r w:rsidRPr="00397A84">
              <w:rPr>
                <w:sz w:val="24"/>
                <w:szCs w:val="24"/>
              </w:rPr>
              <w:t>Источник финансирования</w:t>
            </w:r>
          </w:p>
          <w:p w14:paraId="42B1B482" w14:textId="6E7CE411" w:rsidR="00FD2F2B" w:rsidRPr="00397A84" w:rsidRDefault="00FD2F2B" w:rsidP="00781A51">
            <w:pPr>
              <w:spacing w:after="120"/>
              <w:jc w:val="center"/>
              <w:rPr>
                <w:sz w:val="24"/>
                <w:szCs w:val="24"/>
              </w:rPr>
            </w:pPr>
            <w:r w:rsidRPr="00397A84">
              <w:rPr>
                <w:sz w:val="24"/>
                <w:szCs w:val="24"/>
              </w:rPr>
              <w:t>2019год</w:t>
            </w:r>
          </w:p>
        </w:tc>
        <w:tc>
          <w:tcPr>
            <w:tcW w:w="3119" w:type="dxa"/>
          </w:tcPr>
          <w:p w14:paraId="3666B16C" w14:textId="77777777" w:rsidR="00244B38" w:rsidRPr="00397A84" w:rsidRDefault="00244B38" w:rsidP="00781A51">
            <w:pPr>
              <w:spacing w:after="120"/>
              <w:jc w:val="center"/>
              <w:rPr>
                <w:sz w:val="24"/>
                <w:szCs w:val="24"/>
              </w:rPr>
            </w:pPr>
            <w:r w:rsidRPr="00397A84">
              <w:rPr>
                <w:sz w:val="24"/>
                <w:szCs w:val="24"/>
              </w:rPr>
              <w:t>Объемы бюджетных ассигнований (тыс. руб.)</w:t>
            </w:r>
          </w:p>
        </w:tc>
      </w:tr>
      <w:tr w:rsidR="00FD2F2B" w:rsidRPr="00397A84" w14:paraId="19C95B27" w14:textId="77777777" w:rsidTr="00FD2F2B">
        <w:trPr>
          <w:trHeight w:val="567"/>
        </w:trPr>
        <w:tc>
          <w:tcPr>
            <w:tcW w:w="3157" w:type="dxa"/>
            <w:vMerge w:val="restart"/>
          </w:tcPr>
          <w:p w14:paraId="5BBE375F" w14:textId="77777777" w:rsidR="00FD2F2B" w:rsidRPr="00397A84" w:rsidRDefault="00FD2F2B" w:rsidP="00781A51">
            <w:pPr>
              <w:spacing w:after="120"/>
              <w:jc w:val="both"/>
              <w:rPr>
                <w:sz w:val="24"/>
                <w:szCs w:val="24"/>
              </w:rPr>
            </w:pPr>
            <w:r w:rsidRPr="00397A84">
              <w:rPr>
                <w:sz w:val="24"/>
                <w:szCs w:val="24"/>
              </w:rPr>
              <w:t xml:space="preserve">Муниципальная программа </w:t>
            </w:r>
          </w:p>
        </w:tc>
        <w:tc>
          <w:tcPr>
            <w:tcW w:w="5173" w:type="dxa"/>
            <w:vMerge w:val="restart"/>
          </w:tcPr>
          <w:p w14:paraId="2B5F2C40" w14:textId="6BA527AA" w:rsidR="00FD2F2B" w:rsidRPr="00397A84" w:rsidRDefault="00FD2F2B" w:rsidP="00781A51">
            <w:pPr>
              <w:spacing w:after="120"/>
              <w:jc w:val="both"/>
              <w:rPr>
                <w:sz w:val="24"/>
                <w:szCs w:val="24"/>
              </w:rPr>
            </w:pPr>
            <w:r w:rsidRPr="00397A84">
              <w:rPr>
                <w:sz w:val="24"/>
                <w:szCs w:val="24"/>
              </w:rPr>
              <w:t>Администрация Первомайского сельского поселения</w:t>
            </w:r>
          </w:p>
        </w:tc>
        <w:tc>
          <w:tcPr>
            <w:tcW w:w="3118" w:type="dxa"/>
          </w:tcPr>
          <w:p w14:paraId="7D316CF0" w14:textId="77777777" w:rsidR="00FD2F2B" w:rsidRPr="00397A84" w:rsidRDefault="00FD2F2B" w:rsidP="00781A51">
            <w:pPr>
              <w:spacing w:after="120"/>
              <w:jc w:val="both"/>
              <w:rPr>
                <w:sz w:val="24"/>
                <w:szCs w:val="24"/>
              </w:rPr>
            </w:pPr>
            <w:r w:rsidRPr="00397A84">
              <w:rPr>
                <w:sz w:val="24"/>
                <w:szCs w:val="24"/>
              </w:rPr>
              <w:t>Республиканский бюджет</w:t>
            </w:r>
          </w:p>
        </w:tc>
        <w:tc>
          <w:tcPr>
            <w:tcW w:w="3119" w:type="dxa"/>
          </w:tcPr>
          <w:p w14:paraId="6C2D1D49" w14:textId="6C03E342" w:rsidR="00FD2F2B" w:rsidRPr="00397A84" w:rsidRDefault="00FD2F2B" w:rsidP="00F141E4">
            <w:pPr>
              <w:spacing w:after="120"/>
              <w:jc w:val="center"/>
              <w:rPr>
                <w:sz w:val="24"/>
                <w:szCs w:val="24"/>
              </w:rPr>
            </w:pPr>
            <w:r w:rsidRPr="00397A84">
              <w:rPr>
                <w:sz w:val="24"/>
                <w:szCs w:val="24"/>
              </w:rPr>
              <w:t>14614,65</w:t>
            </w:r>
          </w:p>
        </w:tc>
      </w:tr>
      <w:tr w:rsidR="00FD2F2B" w:rsidRPr="00397A84" w14:paraId="48919372" w14:textId="77777777" w:rsidTr="00FD2F2B">
        <w:trPr>
          <w:trHeight w:val="591"/>
        </w:trPr>
        <w:tc>
          <w:tcPr>
            <w:tcW w:w="3157" w:type="dxa"/>
            <w:vMerge/>
          </w:tcPr>
          <w:p w14:paraId="35CF4232" w14:textId="77777777" w:rsidR="00FD2F2B" w:rsidRPr="00397A84" w:rsidRDefault="00FD2F2B" w:rsidP="00781A51">
            <w:pPr>
              <w:spacing w:after="120"/>
              <w:jc w:val="both"/>
              <w:rPr>
                <w:sz w:val="24"/>
                <w:szCs w:val="24"/>
              </w:rPr>
            </w:pPr>
          </w:p>
        </w:tc>
        <w:tc>
          <w:tcPr>
            <w:tcW w:w="5173" w:type="dxa"/>
            <w:vMerge/>
          </w:tcPr>
          <w:p w14:paraId="6B2B542C" w14:textId="45E1346E" w:rsidR="00FD2F2B" w:rsidRPr="00397A84" w:rsidRDefault="00FD2F2B" w:rsidP="00781A51">
            <w:pPr>
              <w:spacing w:after="120"/>
              <w:jc w:val="both"/>
              <w:rPr>
                <w:sz w:val="24"/>
                <w:szCs w:val="24"/>
              </w:rPr>
            </w:pPr>
          </w:p>
        </w:tc>
        <w:tc>
          <w:tcPr>
            <w:tcW w:w="3118" w:type="dxa"/>
          </w:tcPr>
          <w:p w14:paraId="78491E48" w14:textId="76CDE931" w:rsidR="00FD2F2B" w:rsidRPr="00397A84" w:rsidRDefault="00FD2F2B" w:rsidP="00781A51">
            <w:pPr>
              <w:spacing w:after="120"/>
              <w:jc w:val="both"/>
              <w:rPr>
                <w:sz w:val="24"/>
                <w:szCs w:val="24"/>
              </w:rPr>
            </w:pPr>
            <w:r w:rsidRPr="00397A84">
              <w:rPr>
                <w:sz w:val="24"/>
                <w:szCs w:val="24"/>
              </w:rPr>
              <w:t>Местный бюджет (2%)</w:t>
            </w:r>
          </w:p>
        </w:tc>
        <w:tc>
          <w:tcPr>
            <w:tcW w:w="3119" w:type="dxa"/>
          </w:tcPr>
          <w:p w14:paraId="281BAB91" w14:textId="5A3D4C24" w:rsidR="00FD2F2B" w:rsidRPr="00397A84" w:rsidRDefault="00FD2F2B" w:rsidP="00F141E4">
            <w:pPr>
              <w:spacing w:after="120"/>
              <w:jc w:val="center"/>
              <w:rPr>
                <w:sz w:val="24"/>
                <w:szCs w:val="24"/>
              </w:rPr>
            </w:pPr>
            <w:r w:rsidRPr="00397A84">
              <w:rPr>
                <w:sz w:val="24"/>
                <w:szCs w:val="24"/>
              </w:rPr>
              <w:t>298,26</w:t>
            </w:r>
          </w:p>
        </w:tc>
      </w:tr>
      <w:tr w:rsidR="00FD2F2B" w:rsidRPr="00397A84" w14:paraId="0AA9CDD2" w14:textId="77777777" w:rsidTr="00FD2F2B">
        <w:trPr>
          <w:trHeight w:val="615"/>
        </w:trPr>
        <w:tc>
          <w:tcPr>
            <w:tcW w:w="3157" w:type="dxa"/>
            <w:vMerge/>
          </w:tcPr>
          <w:p w14:paraId="5CBAB4B8" w14:textId="77777777" w:rsidR="00FD2F2B" w:rsidRPr="00397A84" w:rsidRDefault="00FD2F2B" w:rsidP="00781A51">
            <w:pPr>
              <w:spacing w:after="120"/>
              <w:jc w:val="both"/>
              <w:rPr>
                <w:sz w:val="24"/>
                <w:szCs w:val="24"/>
              </w:rPr>
            </w:pPr>
          </w:p>
        </w:tc>
        <w:tc>
          <w:tcPr>
            <w:tcW w:w="5173" w:type="dxa"/>
            <w:vMerge/>
          </w:tcPr>
          <w:p w14:paraId="01B3D09D" w14:textId="389E2E4B" w:rsidR="00FD2F2B" w:rsidRPr="00397A84" w:rsidRDefault="00FD2F2B" w:rsidP="00781A51">
            <w:pPr>
              <w:spacing w:after="120"/>
              <w:jc w:val="both"/>
              <w:rPr>
                <w:sz w:val="24"/>
                <w:szCs w:val="24"/>
              </w:rPr>
            </w:pPr>
          </w:p>
        </w:tc>
        <w:tc>
          <w:tcPr>
            <w:tcW w:w="3118" w:type="dxa"/>
          </w:tcPr>
          <w:p w14:paraId="6A56BB60" w14:textId="77777777" w:rsidR="00FD2F2B" w:rsidRPr="00397A84" w:rsidRDefault="00FD2F2B" w:rsidP="00781A51">
            <w:pPr>
              <w:spacing w:after="120"/>
              <w:jc w:val="both"/>
              <w:rPr>
                <w:sz w:val="24"/>
                <w:szCs w:val="24"/>
              </w:rPr>
            </w:pPr>
            <w:r w:rsidRPr="00397A84">
              <w:rPr>
                <w:sz w:val="24"/>
                <w:szCs w:val="24"/>
              </w:rPr>
              <w:t>Внебюджетные средства</w:t>
            </w:r>
          </w:p>
        </w:tc>
        <w:tc>
          <w:tcPr>
            <w:tcW w:w="3119" w:type="dxa"/>
          </w:tcPr>
          <w:p w14:paraId="1C5F2F64" w14:textId="7C9EE541" w:rsidR="00FD2F2B" w:rsidRPr="00397A84" w:rsidRDefault="00FD2F2B" w:rsidP="00F141E4">
            <w:pPr>
              <w:spacing w:after="120"/>
              <w:jc w:val="center"/>
              <w:rPr>
                <w:sz w:val="24"/>
                <w:szCs w:val="24"/>
              </w:rPr>
            </w:pPr>
            <w:r w:rsidRPr="00397A84">
              <w:rPr>
                <w:sz w:val="24"/>
                <w:szCs w:val="24"/>
              </w:rPr>
              <w:t>784,89</w:t>
            </w:r>
          </w:p>
        </w:tc>
      </w:tr>
      <w:tr w:rsidR="00FD2F2B" w:rsidRPr="00397A84" w14:paraId="3F2B5AE9" w14:textId="77777777" w:rsidTr="00FD2F2B">
        <w:trPr>
          <w:trHeight w:val="497"/>
        </w:trPr>
        <w:tc>
          <w:tcPr>
            <w:tcW w:w="3157" w:type="dxa"/>
            <w:vMerge/>
          </w:tcPr>
          <w:p w14:paraId="24E81E3A" w14:textId="77777777" w:rsidR="00FD2F2B" w:rsidRPr="00397A84" w:rsidRDefault="00FD2F2B" w:rsidP="00FD2F2B">
            <w:pPr>
              <w:spacing w:after="120"/>
              <w:jc w:val="both"/>
              <w:rPr>
                <w:sz w:val="24"/>
                <w:szCs w:val="24"/>
              </w:rPr>
            </w:pPr>
          </w:p>
        </w:tc>
        <w:tc>
          <w:tcPr>
            <w:tcW w:w="5173" w:type="dxa"/>
            <w:vMerge/>
          </w:tcPr>
          <w:p w14:paraId="77DC60DF" w14:textId="77777777" w:rsidR="00FD2F2B" w:rsidRPr="00397A84" w:rsidRDefault="00FD2F2B" w:rsidP="00FD2F2B">
            <w:pPr>
              <w:spacing w:after="120"/>
              <w:jc w:val="both"/>
              <w:rPr>
                <w:sz w:val="24"/>
                <w:szCs w:val="24"/>
              </w:rPr>
            </w:pPr>
          </w:p>
        </w:tc>
        <w:tc>
          <w:tcPr>
            <w:tcW w:w="3118" w:type="dxa"/>
            <w:vAlign w:val="center"/>
          </w:tcPr>
          <w:p w14:paraId="5C7D537E" w14:textId="3BA95FB3" w:rsidR="00FD2F2B" w:rsidRPr="00397A84" w:rsidRDefault="00FD2F2B" w:rsidP="00FD2F2B">
            <w:pPr>
              <w:spacing w:after="120"/>
              <w:jc w:val="both"/>
              <w:rPr>
                <w:sz w:val="24"/>
                <w:szCs w:val="24"/>
              </w:rPr>
            </w:pPr>
            <w:r w:rsidRPr="00397A84">
              <w:rPr>
                <w:sz w:val="24"/>
                <w:szCs w:val="24"/>
              </w:rPr>
              <w:t xml:space="preserve">                                                                                                                    Итого:</w:t>
            </w:r>
          </w:p>
        </w:tc>
        <w:tc>
          <w:tcPr>
            <w:tcW w:w="3119" w:type="dxa"/>
            <w:vAlign w:val="center"/>
          </w:tcPr>
          <w:p w14:paraId="4EF8F066" w14:textId="48E49BBA" w:rsidR="00FD2F2B" w:rsidRPr="00397A84" w:rsidRDefault="00FD2F2B" w:rsidP="00FD2F2B">
            <w:pPr>
              <w:spacing w:after="120"/>
              <w:jc w:val="center"/>
              <w:rPr>
                <w:sz w:val="24"/>
                <w:szCs w:val="24"/>
              </w:rPr>
            </w:pPr>
            <w:r w:rsidRPr="00397A84">
              <w:rPr>
                <w:sz w:val="24"/>
                <w:szCs w:val="24"/>
              </w:rPr>
              <w:t>15697,8</w:t>
            </w:r>
          </w:p>
        </w:tc>
      </w:tr>
      <w:tr w:rsidR="00FD2F2B" w:rsidRPr="00397A84" w14:paraId="1E12BD74" w14:textId="77777777" w:rsidTr="00FD2F2B">
        <w:trPr>
          <w:trHeight w:val="535"/>
        </w:trPr>
        <w:tc>
          <w:tcPr>
            <w:tcW w:w="3157" w:type="dxa"/>
            <w:vMerge/>
          </w:tcPr>
          <w:p w14:paraId="23233E77" w14:textId="77777777" w:rsidR="00FD2F2B" w:rsidRPr="00397A84" w:rsidRDefault="00FD2F2B" w:rsidP="00FD2F2B">
            <w:pPr>
              <w:spacing w:after="120"/>
              <w:jc w:val="both"/>
              <w:rPr>
                <w:sz w:val="24"/>
                <w:szCs w:val="24"/>
              </w:rPr>
            </w:pPr>
          </w:p>
        </w:tc>
        <w:tc>
          <w:tcPr>
            <w:tcW w:w="5173" w:type="dxa"/>
            <w:vMerge w:val="restart"/>
          </w:tcPr>
          <w:p w14:paraId="1A20324D" w14:textId="76741FC9" w:rsidR="00FD2F2B" w:rsidRPr="00397A84" w:rsidRDefault="00FD2F2B" w:rsidP="00FD2F2B">
            <w:pPr>
              <w:spacing w:after="120"/>
              <w:jc w:val="both"/>
              <w:rPr>
                <w:sz w:val="24"/>
                <w:szCs w:val="24"/>
              </w:rPr>
            </w:pPr>
            <w:r w:rsidRPr="00397A84">
              <w:rPr>
                <w:sz w:val="24"/>
                <w:szCs w:val="24"/>
              </w:rPr>
              <w:t>Администрация Первомайского сельского поселения</w:t>
            </w:r>
          </w:p>
        </w:tc>
        <w:tc>
          <w:tcPr>
            <w:tcW w:w="3118" w:type="dxa"/>
          </w:tcPr>
          <w:p w14:paraId="33CF3E12" w14:textId="77777777" w:rsidR="00FD2F2B" w:rsidRPr="00397A84" w:rsidRDefault="00FD2F2B" w:rsidP="00FD2F2B">
            <w:pPr>
              <w:spacing w:after="120"/>
              <w:jc w:val="center"/>
              <w:rPr>
                <w:color w:val="000000" w:themeColor="text1"/>
                <w:sz w:val="24"/>
                <w:szCs w:val="24"/>
              </w:rPr>
            </w:pPr>
            <w:r w:rsidRPr="00397A84">
              <w:rPr>
                <w:color w:val="000000" w:themeColor="text1"/>
                <w:sz w:val="24"/>
                <w:szCs w:val="24"/>
              </w:rPr>
              <w:t>Источник финансирования</w:t>
            </w:r>
          </w:p>
          <w:p w14:paraId="603669FF" w14:textId="037BE86E" w:rsidR="00FD2F2B" w:rsidRPr="00397A84" w:rsidRDefault="00FD2F2B" w:rsidP="00FD2F2B">
            <w:pPr>
              <w:spacing w:after="120"/>
              <w:jc w:val="both"/>
              <w:rPr>
                <w:color w:val="000000" w:themeColor="text1"/>
                <w:sz w:val="24"/>
                <w:szCs w:val="24"/>
              </w:rPr>
            </w:pPr>
            <w:r w:rsidRPr="00397A84">
              <w:rPr>
                <w:color w:val="000000" w:themeColor="text1"/>
                <w:sz w:val="24"/>
                <w:szCs w:val="24"/>
              </w:rPr>
              <w:t>2020</w:t>
            </w:r>
            <w:r w:rsidR="00C82DCD">
              <w:rPr>
                <w:color w:val="000000" w:themeColor="text1"/>
                <w:sz w:val="24"/>
                <w:szCs w:val="24"/>
              </w:rPr>
              <w:t xml:space="preserve"> </w:t>
            </w:r>
            <w:r w:rsidRPr="00397A84">
              <w:rPr>
                <w:color w:val="000000" w:themeColor="text1"/>
                <w:sz w:val="24"/>
                <w:szCs w:val="24"/>
              </w:rPr>
              <w:t>год</w:t>
            </w:r>
          </w:p>
        </w:tc>
        <w:tc>
          <w:tcPr>
            <w:tcW w:w="3119" w:type="dxa"/>
          </w:tcPr>
          <w:p w14:paraId="228D340E" w14:textId="77777777" w:rsidR="00FD2F2B" w:rsidRPr="00397A84" w:rsidRDefault="00FD2F2B" w:rsidP="00FD2F2B">
            <w:pPr>
              <w:spacing w:after="120"/>
              <w:jc w:val="center"/>
              <w:rPr>
                <w:color w:val="FF0000"/>
                <w:sz w:val="24"/>
                <w:szCs w:val="24"/>
              </w:rPr>
            </w:pPr>
          </w:p>
        </w:tc>
      </w:tr>
      <w:tr w:rsidR="00FD2F2B" w:rsidRPr="00397A84" w14:paraId="5F4B1CDA" w14:textId="77777777" w:rsidTr="00FD2F2B">
        <w:trPr>
          <w:trHeight w:val="535"/>
        </w:trPr>
        <w:tc>
          <w:tcPr>
            <w:tcW w:w="3157" w:type="dxa"/>
            <w:vMerge/>
          </w:tcPr>
          <w:p w14:paraId="7A84551B" w14:textId="77777777" w:rsidR="00FD2F2B" w:rsidRPr="00397A84" w:rsidRDefault="00FD2F2B" w:rsidP="00FD2F2B">
            <w:pPr>
              <w:spacing w:after="120"/>
              <w:jc w:val="both"/>
              <w:rPr>
                <w:sz w:val="24"/>
                <w:szCs w:val="24"/>
              </w:rPr>
            </w:pPr>
          </w:p>
        </w:tc>
        <w:tc>
          <w:tcPr>
            <w:tcW w:w="5173" w:type="dxa"/>
            <w:vMerge/>
          </w:tcPr>
          <w:p w14:paraId="41C1D4BC" w14:textId="77777777" w:rsidR="00FD2F2B" w:rsidRPr="00397A84" w:rsidRDefault="00FD2F2B" w:rsidP="00FD2F2B">
            <w:pPr>
              <w:spacing w:after="120"/>
              <w:jc w:val="both"/>
              <w:rPr>
                <w:sz w:val="24"/>
                <w:szCs w:val="24"/>
              </w:rPr>
            </w:pPr>
          </w:p>
        </w:tc>
        <w:tc>
          <w:tcPr>
            <w:tcW w:w="3118" w:type="dxa"/>
          </w:tcPr>
          <w:p w14:paraId="440B07BD" w14:textId="31447B04" w:rsidR="00FD2F2B" w:rsidRPr="00397A84" w:rsidRDefault="00FD2F2B" w:rsidP="00FD2F2B">
            <w:pPr>
              <w:spacing w:after="120"/>
              <w:rPr>
                <w:color w:val="000000" w:themeColor="text1"/>
                <w:sz w:val="24"/>
                <w:szCs w:val="24"/>
              </w:rPr>
            </w:pPr>
            <w:r w:rsidRPr="00397A84">
              <w:rPr>
                <w:color w:val="000000" w:themeColor="text1"/>
                <w:sz w:val="24"/>
                <w:szCs w:val="24"/>
              </w:rPr>
              <w:t>Федеральный бюджет</w:t>
            </w:r>
          </w:p>
        </w:tc>
        <w:tc>
          <w:tcPr>
            <w:tcW w:w="3119" w:type="dxa"/>
          </w:tcPr>
          <w:p w14:paraId="7634B686" w14:textId="70A11CA3" w:rsidR="00FD2F2B" w:rsidRPr="00397A84" w:rsidRDefault="00FD2F2B" w:rsidP="00FD2F2B">
            <w:pPr>
              <w:spacing w:after="120"/>
              <w:jc w:val="center"/>
              <w:rPr>
                <w:color w:val="000000" w:themeColor="text1"/>
                <w:sz w:val="24"/>
                <w:szCs w:val="24"/>
              </w:rPr>
            </w:pPr>
            <w:r w:rsidRPr="00397A84">
              <w:rPr>
                <w:color w:val="000000" w:themeColor="text1"/>
                <w:sz w:val="24"/>
                <w:szCs w:val="24"/>
              </w:rPr>
              <w:t>4950,0</w:t>
            </w:r>
          </w:p>
        </w:tc>
      </w:tr>
      <w:tr w:rsidR="00FD2F2B" w:rsidRPr="00397A84" w14:paraId="1FBDF383" w14:textId="77777777" w:rsidTr="00FD2F2B">
        <w:trPr>
          <w:trHeight w:val="291"/>
        </w:trPr>
        <w:tc>
          <w:tcPr>
            <w:tcW w:w="3157" w:type="dxa"/>
            <w:vMerge/>
          </w:tcPr>
          <w:p w14:paraId="1EE2A5DA" w14:textId="77777777" w:rsidR="00FD2F2B" w:rsidRPr="00397A84" w:rsidRDefault="00FD2F2B" w:rsidP="00FD2F2B">
            <w:pPr>
              <w:spacing w:after="120"/>
              <w:jc w:val="both"/>
              <w:rPr>
                <w:sz w:val="24"/>
                <w:szCs w:val="24"/>
              </w:rPr>
            </w:pPr>
          </w:p>
        </w:tc>
        <w:tc>
          <w:tcPr>
            <w:tcW w:w="5173" w:type="dxa"/>
            <w:vMerge/>
          </w:tcPr>
          <w:p w14:paraId="78016AF1" w14:textId="77777777" w:rsidR="00FD2F2B" w:rsidRPr="00397A84" w:rsidRDefault="00FD2F2B" w:rsidP="00FD2F2B">
            <w:pPr>
              <w:spacing w:after="120"/>
              <w:jc w:val="both"/>
              <w:rPr>
                <w:sz w:val="24"/>
                <w:szCs w:val="24"/>
              </w:rPr>
            </w:pPr>
          </w:p>
        </w:tc>
        <w:tc>
          <w:tcPr>
            <w:tcW w:w="3118" w:type="dxa"/>
          </w:tcPr>
          <w:p w14:paraId="1A4993AD" w14:textId="77777777" w:rsidR="00FD2F2B" w:rsidRPr="00397A84" w:rsidRDefault="00FD2F2B" w:rsidP="00FD2F2B">
            <w:pPr>
              <w:spacing w:after="120"/>
              <w:jc w:val="both"/>
              <w:rPr>
                <w:color w:val="000000" w:themeColor="text1"/>
                <w:sz w:val="24"/>
                <w:szCs w:val="24"/>
              </w:rPr>
            </w:pPr>
            <w:r w:rsidRPr="00397A84">
              <w:rPr>
                <w:color w:val="000000" w:themeColor="text1"/>
                <w:sz w:val="24"/>
                <w:szCs w:val="24"/>
              </w:rPr>
              <w:t>Республиканский бюджет</w:t>
            </w:r>
          </w:p>
          <w:p w14:paraId="69709C14" w14:textId="329B8159" w:rsidR="00FD2F2B" w:rsidRPr="00397A84" w:rsidRDefault="00FD2F2B" w:rsidP="00FD2F2B">
            <w:pPr>
              <w:spacing w:after="120"/>
              <w:jc w:val="both"/>
              <w:rPr>
                <w:color w:val="000000" w:themeColor="text1"/>
                <w:sz w:val="24"/>
                <w:szCs w:val="24"/>
              </w:rPr>
            </w:pPr>
          </w:p>
        </w:tc>
        <w:tc>
          <w:tcPr>
            <w:tcW w:w="3119" w:type="dxa"/>
          </w:tcPr>
          <w:p w14:paraId="2020A746" w14:textId="12AE4381" w:rsidR="00FD2F2B" w:rsidRPr="00397A84" w:rsidRDefault="00FD2F2B" w:rsidP="00FD2F2B">
            <w:pPr>
              <w:spacing w:after="120"/>
              <w:jc w:val="center"/>
              <w:rPr>
                <w:color w:val="000000" w:themeColor="text1"/>
                <w:sz w:val="24"/>
                <w:szCs w:val="24"/>
              </w:rPr>
            </w:pPr>
            <w:r w:rsidRPr="00397A84">
              <w:rPr>
                <w:color w:val="000000" w:themeColor="text1"/>
                <w:sz w:val="24"/>
                <w:szCs w:val="24"/>
              </w:rPr>
              <w:t>50,0</w:t>
            </w:r>
          </w:p>
        </w:tc>
      </w:tr>
      <w:tr w:rsidR="00FD2F2B" w:rsidRPr="00397A84" w14:paraId="73C313C1" w14:textId="77777777" w:rsidTr="00FD2F2B">
        <w:trPr>
          <w:trHeight w:val="453"/>
        </w:trPr>
        <w:tc>
          <w:tcPr>
            <w:tcW w:w="3157" w:type="dxa"/>
            <w:vMerge/>
          </w:tcPr>
          <w:p w14:paraId="22BA1A47" w14:textId="77777777" w:rsidR="00FD2F2B" w:rsidRPr="00397A84" w:rsidRDefault="00FD2F2B" w:rsidP="00FD2F2B">
            <w:pPr>
              <w:spacing w:after="120"/>
              <w:jc w:val="both"/>
              <w:rPr>
                <w:sz w:val="24"/>
                <w:szCs w:val="24"/>
              </w:rPr>
            </w:pPr>
          </w:p>
        </w:tc>
        <w:tc>
          <w:tcPr>
            <w:tcW w:w="5173" w:type="dxa"/>
            <w:vMerge/>
          </w:tcPr>
          <w:p w14:paraId="588EED62" w14:textId="77777777" w:rsidR="00FD2F2B" w:rsidRPr="00397A84" w:rsidRDefault="00FD2F2B" w:rsidP="00FD2F2B">
            <w:pPr>
              <w:spacing w:after="120"/>
              <w:jc w:val="both"/>
              <w:rPr>
                <w:sz w:val="24"/>
                <w:szCs w:val="24"/>
              </w:rPr>
            </w:pPr>
          </w:p>
        </w:tc>
        <w:tc>
          <w:tcPr>
            <w:tcW w:w="3118" w:type="dxa"/>
          </w:tcPr>
          <w:p w14:paraId="18B3A475" w14:textId="77777777" w:rsidR="00FD2F2B" w:rsidRPr="00397A84" w:rsidRDefault="00FD2F2B" w:rsidP="00FD2F2B">
            <w:pPr>
              <w:spacing w:after="120"/>
              <w:jc w:val="both"/>
              <w:rPr>
                <w:color w:val="000000" w:themeColor="text1"/>
                <w:sz w:val="24"/>
                <w:szCs w:val="24"/>
              </w:rPr>
            </w:pPr>
            <w:r w:rsidRPr="00397A84">
              <w:rPr>
                <w:color w:val="000000" w:themeColor="text1"/>
                <w:sz w:val="24"/>
                <w:szCs w:val="24"/>
              </w:rPr>
              <w:t>Местный бюджет (2%)</w:t>
            </w:r>
          </w:p>
          <w:p w14:paraId="7E35AF66" w14:textId="2B3022AB" w:rsidR="00FD2F2B" w:rsidRPr="00397A84" w:rsidRDefault="00FD2F2B" w:rsidP="00FD2F2B">
            <w:pPr>
              <w:spacing w:after="120"/>
              <w:jc w:val="both"/>
              <w:rPr>
                <w:color w:val="000000" w:themeColor="text1"/>
                <w:sz w:val="24"/>
                <w:szCs w:val="24"/>
              </w:rPr>
            </w:pPr>
          </w:p>
        </w:tc>
        <w:tc>
          <w:tcPr>
            <w:tcW w:w="3119" w:type="dxa"/>
          </w:tcPr>
          <w:p w14:paraId="6C96E459" w14:textId="7586F4F8" w:rsidR="00FD2F2B" w:rsidRPr="00397A84" w:rsidRDefault="00FD2F2B" w:rsidP="00FD2F2B">
            <w:pPr>
              <w:spacing w:after="120"/>
              <w:jc w:val="center"/>
              <w:rPr>
                <w:color w:val="000000" w:themeColor="text1"/>
                <w:sz w:val="24"/>
                <w:szCs w:val="24"/>
              </w:rPr>
            </w:pPr>
            <w:r w:rsidRPr="00397A84">
              <w:rPr>
                <w:color w:val="000000" w:themeColor="text1"/>
                <w:sz w:val="24"/>
                <w:szCs w:val="24"/>
              </w:rPr>
              <w:t>10</w:t>
            </w:r>
            <w:r w:rsidR="000D47D4">
              <w:rPr>
                <w:color w:val="000000" w:themeColor="text1"/>
                <w:sz w:val="24"/>
                <w:szCs w:val="24"/>
              </w:rPr>
              <w:t>2</w:t>
            </w:r>
            <w:r w:rsidRPr="00397A84">
              <w:rPr>
                <w:color w:val="000000" w:themeColor="text1"/>
                <w:sz w:val="24"/>
                <w:szCs w:val="24"/>
              </w:rPr>
              <w:t>,0</w:t>
            </w:r>
          </w:p>
        </w:tc>
      </w:tr>
      <w:tr w:rsidR="00FD2F2B" w:rsidRPr="00397A84" w14:paraId="09742153" w14:textId="77777777" w:rsidTr="00FD2F2B">
        <w:trPr>
          <w:trHeight w:val="453"/>
        </w:trPr>
        <w:tc>
          <w:tcPr>
            <w:tcW w:w="3157" w:type="dxa"/>
            <w:vMerge/>
          </w:tcPr>
          <w:p w14:paraId="1B65E439" w14:textId="77777777" w:rsidR="00FD2F2B" w:rsidRPr="00397A84" w:rsidRDefault="00FD2F2B" w:rsidP="00FD2F2B">
            <w:pPr>
              <w:spacing w:after="120"/>
              <w:jc w:val="both"/>
              <w:rPr>
                <w:sz w:val="24"/>
                <w:szCs w:val="24"/>
              </w:rPr>
            </w:pPr>
          </w:p>
        </w:tc>
        <w:tc>
          <w:tcPr>
            <w:tcW w:w="5173" w:type="dxa"/>
            <w:vMerge/>
          </w:tcPr>
          <w:p w14:paraId="2EF130C1" w14:textId="77777777" w:rsidR="00FD2F2B" w:rsidRPr="00397A84" w:rsidRDefault="00FD2F2B" w:rsidP="00FD2F2B">
            <w:pPr>
              <w:spacing w:after="120"/>
              <w:jc w:val="both"/>
              <w:rPr>
                <w:sz w:val="24"/>
                <w:szCs w:val="24"/>
              </w:rPr>
            </w:pPr>
          </w:p>
        </w:tc>
        <w:tc>
          <w:tcPr>
            <w:tcW w:w="3118" w:type="dxa"/>
          </w:tcPr>
          <w:p w14:paraId="75E831FA" w14:textId="222C8506" w:rsidR="00FD2F2B" w:rsidRPr="00397A84" w:rsidRDefault="00FD2F2B" w:rsidP="00FD2F2B">
            <w:pPr>
              <w:spacing w:after="120"/>
              <w:jc w:val="both"/>
              <w:rPr>
                <w:color w:val="000000" w:themeColor="text1"/>
                <w:sz w:val="24"/>
                <w:szCs w:val="24"/>
              </w:rPr>
            </w:pPr>
            <w:r w:rsidRPr="00397A84">
              <w:rPr>
                <w:color w:val="000000" w:themeColor="text1"/>
                <w:sz w:val="24"/>
                <w:szCs w:val="24"/>
              </w:rPr>
              <w:t>Итого</w:t>
            </w:r>
          </w:p>
        </w:tc>
        <w:tc>
          <w:tcPr>
            <w:tcW w:w="3119" w:type="dxa"/>
          </w:tcPr>
          <w:p w14:paraId="67D24A2A" w14:textId="6837F656" w:rsidR="00FD2F2B" w:rsidRPr="00397A84" w:rsidRDefault="00FD2F2B" w:rsidP="00FD2F2B">
            <w:pPr>
              <w:spacing w:after="120"/>
              <w:jc w:val="center"/>
              <w:rPr>
                <w:color w:val="000000" w:themeColor="text1"/>
                <w:sz w:val="24"/>
                <w:szCs w:val="24"/>
              </w:rPr>
            </w:pPr>
            <w:r w:rsidRPr="00397A84">
              <w:rPr>
                <w:color w:val="000000" w:themeColor="text1"/>
                <w:sz w:val="24"/>
                <w:szCs w:val="24"/>
              </w:rPr>
              <w:t>510</w:t>
            </w:r>
            <w:r w:rsidR="000D47D4">
              <w:rPr>
                <w:color w:val="000000" w:themeColor="text1"/>
                <w:sz w:val="24"/>
                <w:szCs w:val="24"/>
              </w:rPr>
              <w:t>2</w:t>
            </w:r>
            <w:r w:rsidRPr="00397A84">
              <w:rPr>
                <w:color w:val="000000" w:themeColor="text1"/>
                <w:sz w:val="24"/>
                <w:szCs w:val="24"/>
              </w:rPr>
              <w:t>,0</w:t>
            </w:r>
          </w:p>
        </w:tc>
      </w:tr>
    </w:tbl>
    <w:p w14:paraId="0168E620" w14:textId="77777777" w:rsidR="00244B38" w:rsidRPr="00397A84" w:rsidRDefault="00244B38" w:rsidP="00244B38">
      <w:pPr>
        <w:jc w:val="center"/>
        <w:rPr>
          <w:sz w:val="24"/>
          <w:szCs w:val="24"/>
        </w:rPr>
      </w:pPr>
    </w:p>
    <w:p w14:paraId="3C75AB5D" w14:textId="2BDCB9FC" w:rsidR="00244B38" w:rsidRPr="00397A84" w:rsidRDefault="00244B38" w:rsidP="00244B38">
      <w:pPr>
        <w:jc w:val="right"/>
        <w:rPr>
          <w:sz w:val="24"/>
          <w:szCs w:val="24"/>
        </w:rPr>
      </w:pPr>
      <w:r w:rsidRPr="00397A84">
        <w:rPr>
          <w:sz w:val="24"/>
          <w:szCs w:val="24"/>
        </w:rPr>
        <w:t xml:space="preserve">                                                               </w:t>
      </w:r>
    </w:p>
    <w:p w14:paraId="093BEE5C" w14:textId="52CCF13D" w:rsidR="00244B38" w:rsidRPr="00397A84" w:rsidRDefault="00244B38" w:rsidP="00D57AD4">
      <w:pPr>
        <w:pageBreakBefore/>
        <w:widowControl w:val="0"/>
        <w:tabs>
          <w:tab w:val="left" w:pos="10206"/>
        </w:tabs>
        <w:autoSpaceDE w:val="0"/>
        <w:ind w:left="5103"/>
        <w:rPr>
          <w:rFonts w:eastAsia="Calibri"/>
          <w:sz w:val="24"/>
          <w:szCs w:val="24"/>
          <w:lang w:eastAsia="en-US"/>
        </w:rPr>
      </w:pPr>
      <w:r w:rsidRPr="00397A84">
        <w:rPr>
          <w:rFonts w:eastAsia="Calibri"/>
          <w:sz w:val="24"/>
          <w:szCs w:val="24"/>
          <w:lang w:eastAsia="en-US"/>
        </w:rPr>
        <w:lastRenderedPageBreak/>
        <w:t xml:space="preserve">                                                           </w:t>
      </w:r>
      <w:r w:rsidR="00D57AD4" w:rsidRPr="00397A84">
        <w:rPr>
          <w:rFonts w:eastAsia="Calibri"/>
          <w:sz w:val="24"/>
          <w:szCs w:val="24"/>
          <w:lang w:eastAsia="en-US"/>
        </w:rPr>
        <w:t xml:space="preserve">                    </w:t>
      </w:r>
      <w:r w:rsidRPr="00397A84">
        <w:rPr>
          <w:rFonts w:eastAsia="Calibri"/>
          <w:sz w:val="24"/>
          <w:szCs w:val="24"/>
          <w:lang w:eastAsia="en-US"/>
        </w:rPr>
        <w:t>Приложение №5</w:t>
      </w:r>
    </w:p>
    <w:p w14:paraId="5B33F9DD" w14:textId="58D5EB2B" w:rsidR="00244B38" w:rsidRPr="00397A84" w:rsidRDefault="00244B38" w:rsidP="00244B38">
      <w:pPr>
        <w:widowControl w:val="0"/>
        <w:autoSpaceDE w:val="0"/>
        <w:ind w:firstLine="709"/>
        <w:rPr>
          <w:rFonts w:eastAsia="Calibri"/>
          <w:sz w:val="24"/>
          <w:szCs w:val="24"/>
          <w:lang w:eastAsia="en-US"/>
        </w:rPr>
      </w:pPr>
      <w:r w:rsidRPr="00397A84">
        <w:rPr>
          <w:rFonts w:eastAsia="Calibri"/>
          <w:sz w:val="24"/>
          <w:szCs w:val="24"/>
          <w:lang w:eastAsia="en-US"/>
        </w:rPr>
        <w:t xml:space="preserve">                                                                                                                                    </w:t>
      </w:r>
      <w:r w:rsidR="00D57AD4" w:rsidRPr="00397A84">
        <w:rPr>
          <w:rFonts w:eastAsia="Calibri"/>
          <w:sz w:val="24"/>
          <w:szCs w:val="24"/>
          <w:lang w:eastAsia="en-US"/>
        </w:rPr>
        <w:t xml:space="preserve">                    </w:t>
      </w:r>
      <w:r w:rsidR="0057226B" w:rsidRPr="00397A84">
        <w:rPr>
          <w:rFonts w:eastAsia="Calibri"/>
          <w:sz w:val="24"/>
          <w:szCs w:val="24"/>
          <w:lang w:eastAsia="en-US"/>
        </w:rPr>
        <w:t xml:space="preserve"> </w:t>
      </w:r>
      <w:r w:rsidRPr="00397A84">
        <w:rPr>
          <w:rFonts w:eastAsia="Calibri"/>
          <w:sz w:val="24"/>
          <w:szCs w:val="24"/>
          <w:lang w:eastAsia="en-US"/>
        </w:rPr>
        <w:t xml:space="preserve">к муниципальной программе «Формирование </w:t>
      </w:r>
    </w:p>
    <w:p w14:paraId="74058732" w14:textId="3DFE490C" w:rsidR="00244B38" w:rsidRPr="00397A84" w:rsidRDefault="00244B38" w:rsidP="00244B38">
      <w:pPr>
        <w:widowControl w:val="0"/>
        <w:tabs>
          <w:tab w:val="left" w:pos="8647"/>
        </w:tabs>
        <w:autoSpaceDE w:val="0"/>
        <w:ind w:firstLine="709"/>
        <w:rPr>
          <w:rFonts w:eastAsia="Calibri"/>
          <w:sz w:val="24"/>
          <w:szCs w:val="24"/>
          <w:lang w:eastAsia="en-US"/>
        </w:rPr>
      </w:pPr>
      <w:r w:rsidRPr="00397A84">
        <w:rPr>
          <w:rFonts w:eastAsia="Calibri"/>
          <w:sz w:val="24"/>
          <w:szCs w:val="24"/>
          <w:lang w:eastAsia="en-US"/>
        </w:rPr>
        <w:t xml:space="preserve">                                                                                                                                   </w:t>
      </w:r>
      <w:r w:rsidR="00D57AD4" w:rsidRPr="00397A84">
        <w:rPr>
          <w:rFonts w:eastAsia="Calibri"/>
          <w:sz w:val="24"/>
          <w:szCs w:val="24"/>
          <w:lang w:eastAsia="en-US"/>
        </w:rPr>
        <w:t xml:space="preserve">                      </w:t>
      </w:r>
      <w:r w:rsidRPr="00397A84">
        <w:rPr>
          <w:rFonts w:eastAsia="Calibri"/>
          <w:sz w:val="24"/>
          <w:szCs w:val="24"/>
          <w:lang w:eastAsia="en-US"/>
        </w:rPr>
        <w:t>современной городской среды на территории</w:t>
      </w:r>
    </w:p>
    <w:p w14:paraId="3437BCA7" w14:textId="6D3A53C6" w:rsidR="0057226B" w:rsidRPr="00397A84" w:rsidRDefault="00244B38" w:rsidP="00244B38">
      <w:pPr>
        <w:jc w:val="center"/>
        <w:rPr>
          <w:rFonts w:eastAsia="Calibri"/>
          <w:sz w:val="24"/>
          <w:szCs w:val="24"/>
          <w:lang w:eastAsia="en-US"/>
        </w:rPr>
      </w:pPr>
      <w:r w:rsidRPr="00397A84">
        <w:rPr>
          <w:rFonts w:eastAsia="Calibri"/>
          <w:sz w:val="24"/>
          <w:szCs w:val="24"/>
          <w:lang w:eastAsia="en-US"/>
        </w:rPr>
        <w:t xml:space="preserve">                                                                                                                            </w:t>
      </w:r>
      <w:r w:rsidR="00D57AD4" w:rsidRPr="00397A84">
        <w:rPr>
          <w:rFonts w:eastAsia="Calibri"/>
          <w:sz w:val="24"/>
          <w:szCs w:val="24"/>
          <w:lang w:eastAsia="en-US"/>
        </w:rPr>
        <w:t xml:space="preserve">                                 </w:t>
      </w:r>
      <w:r w:rsidR="0057226B" w:rsidRPr="00397A84">
        <w:rPr>
          <w:rFonts w:eastAsia="Calibri"/>
          <w:sz w:val="24"/>
          <w:szCs w:val="24"/>
          <w:lang w:eastAsia="en-US"/>
        </w:rPr>
        <w:t xml:space="preserve">      </w:t>
      </w:r>
      <w:r w:rsidRPr="00397A84">
        <w:rPr>
          <w:rFonts w:eastAsia="Calibri"/>
          <w:sz w:val="24"/>
          <w:szCs w:val="24"/>
          <w:lang w:eastAsia="en-US"/>
        </w:rPr>
        <w:t xml:space="preserve">Первомайского сельского поселения </w:t>
      </w:r>
      <w:r w:rsidR="00D57AD4" w:rsidRPr="00397A84">
        <w:rPr>
          <w:rFonts w:eastAsia="Calibri"/>
          <w:sz w:val="24"/>
          <w:szCs w:val="24"/>
          <w:lang w:eastAsia="en-US"/>
        </w:rPr>
        <w:t>до 2024</w:t>
      </w:r>
      <w:r w:rsidR="0057226B" w:rsidRPr="00397A84">
        <w:rPr>
          <w:rFonts w:eastAsia="Calibri"/>
          <w:sz w:val="24"/>
          <w:szCs w:val="24"/>
          <w:lang w:eastAsia="en-US"/>
        </w:rPr>
        <w:t>г.</w:t>
      </w:r>
      <w:r w:rsidR="00D57AD4" w:rsidRPr="00397A84">
        <w:rPr>
          <w:rFonts w:eastAsia="Calibri"/>
          <w:sz w:val="24"/>
          <w:szCs w:val="24"/>
          <w:lang w:eastAsia="en-US"/>
        </w:rPr>
        <w:t xml:space="preserve"> </w:t>
      </w:r>
    </w:p>
    <w:p w14:paraId="1320894B" w14:textId="67BBEB3A" w:rsidR="00244B38" w:rsidRPr="00397A84" w:rsidRDefault="0057226B" w:rsidP="00244B38">
      <w:pPr>
        <w:jc w:val="center"/>
        <w:rPr>
          <w:sz w:val="24"/>
          <w:szCs w:val="24"/>
        </w:rPr>
      </w:pPr>
      <w:r w:rsidRPr="00397A84">
        <w:rPr>
          <w:rFonts w:eastAsia="Calibri"/>
          <w:sz w:val="24"/>
          <w:szCs w:val="24"/>
          <w:lang w:eastAsia="en-US"/>
        </w:rPr>
        <w:t xml:space="preserve">                                                                                               </w:t>
      </w:r>
    </w:p>
    <w:p w14:paraId="623FCD19" w14:textId="77777777" w:rsidR="00244B38" w:rsidRPr="00397A84" w:rsidRDefault="00244B38" w:rsidP="00244B38">
      <w:pPr>
        <w:jc w:val="center"/>
        <w:rPr>
          <w:sz w:val="24"/>
          <w:szCs w:val="24"/>
        </w:rPr>
      </w:pPr>
    </w:p>
    <w:p w14:paraId="44AC2387" w14:textId="77777777" w:rsidR="00244B38" w:rsidRPr="00397A84" w:rsidRDefault="00244B38" w:rsidP="00244B38">
      <w:pPr>
        <w:jc w:val="center"/>
        <w:rPr>
          <w:sz w:val="24"/>
          <w:szCs w:val="24"/>
        </w:rPr>
      </w:pPr>
    </w:p>
    <w:p w14:paraId="1ADBDE04" w14:textId="77777777" w:rsidR="00244B38" w:rsidRPr="00397A84" w:rsidRDefault="00244B38" w:rsidP="00244B38">
      <w:pPr>
        <w:jc w:val="center"/>
        <w:rPr>
          <w:sz w:val="24"/>
          <w:szCs w:val="24"/>
        </w:rPr>
      </w:pPr>
      <w:r w:rsidRPr="00397A84">
        <w:rPr>
          <w:sz w:val="24"/>
          <w:szCs w:val="24"/>
        </w:rPr>
        <w:t>Визуализированный перечень образцов элементов благоустройства.</w:t>
      </w:r>
    </w:p>
    <w:p w14:paraId="7FE10F79" w14:textId="77777777" w:rsidR="00244B38" w:rsidRPr="00397A84" w:rsidRDefault="00244B38" w:rsidP="00244B38">
      <w:pPr>
        <w:jc w:val="center"/>
        <w:rPr>
          <w:sz w:val="24"/>
          <w:szCs w:val="24"/>
        </w:rPr>
      </w:pPr>
    </w:p>
    <w:tbl>
      <w:tblPr>
        <w:tblW w:w="13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6242"/>
        <w:gridCol w:w="3256"/>
        <w:gridCol w:w="11"/>
        <w:gridCol w:w="3254"/>
      </w:tblGrid>
      <w:tr w:rsidR="00244B38" w:rsidRPr="00397A84" w14:paraId="79223659"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781B94DB" w14:textId="77777777" w:rsidR="00244B38" w:rsidRPr="00397A84" w:rsidRDefault="00244B38" w:rsidP="00781A51">
            <w:pPr>
              <w:spacing w:line="276" w:lineRule="auto"/>
              <w:ind w:right="175"/>
              <w:rPr>
                <w:sz w:val="24"/>
                <w:szCs w:val="24"/>
              </w:rPr>
            </w:pPr>
          </w:p>
        </w:tc>
        <w:tc>
          <w:tcPr>
            <w:tcW w:w="6242" w:type="dxa"/>
            <w:tcBorders>
              <w:top w:val="single" w:sz="4" w:space="0" w:color="auto"/>
              <w:left w:val="single" w:sz="4" w:space="0" w:color="auto"/>
              <w:bottom w:val="single" w:sz="4" w:space="0" w:color="auto"/>
              <w:right w:val="single" w:sz="4" w:space="0" w:color="auto"/>
            </w:tcBorders>
            <w:hideMark/>
          </w:tcPr>
          <w:p w14:paraId="552A9828" w14:textId="77777777" w:rsidR="00244B38" w:rsidRPr="00397A84" w:rsidRDefault="00244B38" w:rsidP="00781A51">
            <w:pPr>
              <w:spacing w:line="276" w:lineRule="auto"/>
              <w:rPr>
                <w:sz w:val="24"/>
                <w:szCs w:val="24"/>
              </w:rPr>
            </w:pPr>
            <w:r w:rsidRPr="00397A84">
              <w:rPr>
                <w:sz w:val="24"/>
                <w:szCs w:val="24"/>
              </w:rPr>
              <w:t xml:space="preserve">Варианты элементов благоустройства </w:t>
            </w:r>
          </w:p>
        </w:tc>
        <w:tc>
          <w:tcPr>
            <w:tcW w:w="6521" w:type="dxa"/>
            <w:gridSpan w:val="3"/>
            <w:tcBorders>
              <w:top w:val="single" w:sz="4" w:space="0" w:color="auto"/>
              <w:left w:val="single" w:sz="4" w:space="0" w:color="auto"/>
              <w:bottom w:val="single" w:sz="4" w:space="0" w:color="auto"/>
              <w:right w:val="single" w:sz="4" w:space="0" w:color="auto"/>
            </w:tcBorders>
            <w:hideMark/>
          </w:tcPr>
          <w:p w14:paraId="5E1C2772" w14:textId="77777777" w:rsidR="00244B38" w:rsidRPr="00397A84" w:rsidRDefault="00244B38" w:rsidP="00781A51">
            <w:pPr>
              <w:spacing w:line="276" w:lineRule="auto"/>
              <w:rPr>
                <w:sz w:val="24"/>
                <w:szCs w:val="24"/>
              </w:rPr>
            </w:pPr>
            <w:r w:rsidRPr="00397A84">
              <w:rPr>
                <w:sz w:val="24"/>
                <w:szCs w:val="24"/>
              </w:rPr>
              <w:t>Фото</w:t>
            </w:r>
          </w:p>
        </w:tc>
      </w:tr>
      <w:tr w:rsidR="00244B38" w:rsidRPr="00397A84" w14:paraId="777C514C"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308BF0CA"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tcPr>
          <w:p w14:paraId="03A143FD" w14:textId="77777777" w:rsidR="00244B38" w:rsidRPr="00397A84" w:rsidRDefault="00244B38" w:rsidP="00781A51">
            <w:pPr>
              <w:spacing w:line="276" w:lineRule="auto"/>
              <w:ind w:hanging="2"/>
              <w:rPr>
                <w:color w:val="000000"/>
                <w:sz w:val="24"/>
                <w:szCs w:val="24"/>
                <w:shd w:val="clear" w:color="auto" w:fill="FFFFFF"/>
              </w:rPr>
            </w:pPr>
            <w:r w:rsidRPr="00397A84">
              <w:rPr>
                <w:color w:val="000000"/>
                <w:sz w:val="24"/>
                <w:szCs w:val="24"/>
                <w:shd w:val="clear" w:color="auto" w:fill="FFFFFF"/>
              </w:rPr>
              <w:t>Установка бортовых камней</w:t>
            </w:r>
          </w:p>
        </w:tc>
        <w:tc>
          <w:tcPr>
            <w:tcW w:w="3267" w:type="dxa"/>
            <w:gridSpan w:val="2"/>
            <w:tcBorders>
              <w:top w:val="single" w:sz="4" w:space="0" w:color="auto"/>
              <w:left w:val="single" w:sz="4" w:space="0" w:color="auto"/>
              <w:bottom w:val="single" w:sz="4" w:space="0" w:color="auto"/>
              <w:right w:val="single" w:sz="4" w:space="0" w:color="auto"/>
            </w:tcBorders>
          </w:tcPr>
          <w:p w14:paraId="5CB9E2C7"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36B67579" wp14:editId="10C57AB4">
                  <wp:extent cx="1933531" cy="1222585"/>
                  <wp:effectExtent l="0" t="0" r="0" b="0"/>
                  <wp:docPr id="3" name="Рисунок 3" descr="Картинки по запросу установка бордю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установка бордюра"/>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62303" cy="1304009"/>
                          </a:xfrm>
                          <a:prstGeom prst="rect">
                            <a:avLst/>
                          </a:prstGeom>
                          <a:noFill/>
                          <a:ln>
                            <a:noFill/>
                          </a:ln>
                        </pic:spPr>
                      </pic:pic>
                    </a:graphicData>
                  </a:graphic>
                </wp:inline>
              </w:drawing>
            </w:r>
          </w:p>
        </w:tc>
        <w:tc>
          <w:tcPr>
            <w:tcW w:w="3254" w:type="dxa"/>
            <w:tcBorders>
              <w:top w:val="single" w:sz="4" w:space="0" w:color="auto"/>
              <w:left w:val="single" w:sz="4" w:space="0" w:color="auto"/>
              <w:bottom w:val="single" w:sz="4" w:space="0" w:color="auto"/>
              <w:right w:val="single" w:sz="4" w:space="0" w:color="auto"/>
            </w:tcBorders>
          </w:tcPr>
          <w:p w14:paraId="623DCA07"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0300F368" wp14:editId="5686901B">
                  <wp:extent cx="1917510" cy="1181100"/>
                  <wp:effectExtent l="0" t="0" r="6985" b="0"/>
                  <wp:docPr id="5" name="Рисунок 5" descr="http://www.transkom-gatchina.ru/upload/image/transkom_gatchinaru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transkom-gatchina.ru/upload/image/transkom_gatchinaru_01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4135" cy="1203660"/>
                          </a:xfrm>
                          <a:prstGeom prst="rect">
                            <a:avLst/>
                          </a:prstGeom>
                          <a:noFill/>
                          <a:ln>
                            <a:noFill/>
                          </a:ln>
                        </pic:spPr>
                      </pic:pic>
                    </a:graphicData>
                  </a:graphic>
                </wp:inline>
              </w:drawing>
            </w:r>
          </w:p>
        </w:tc>
      </w:tr>
      <w:tr w:rsidR="00244B38" w:rsidRPr="00397A84" w14:paraId="1E383B61"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7747B9E1"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tcPr>
          <w:p w14:paraId="15B2F4E3" w14:textId="77777777" w:rsidR="00244B38" w:rsidRPr="00397A84" w:rsidRDefault="00244B38" w:rsidP="00781A51">
            <w:pPr>
              <w:spacing w:line="276" w:lineRule="auto"/>
              <w:ind w:hanging="2"/>
              <w:rPr>
                <w:sz w:val="24"/>
                <w:szCs w:val="24"/>
              </w:rPr>
            </w:pPr>
            <w:r w:rsidRPr="00397A84">
              <w:rPr>
                <w:sz w:val="24"/>
                <w:szCs w:val="24"/>
              </w:rPr>
              <w:t>Укладка асфальтобетонного покрытия</w:t>
            </w:r>
          </w:p>
        </w:tc>
        <w:tc>
          <w:tcPr>
            <w:tcW w:w="6521" w:type="dxa"/>
            <w:gridSpan w:val="3"/>
            <w:tcBorders>
              <w:top w:val="single" w:sz="4" w:space="0" w:color="auto"/>
              <w:left w:val="single" w:sz="4" w:space="0" w:color="auto"/>
              <w:bottom w:val="single" w:sz="4" w:space="0" w:color="auto"/>
              <w:right w:val="single" w:sz="4" w:space="0" w:color="auto"/>
            </w:tcBorders>
          </w:tcPr>
          <w:p w14:paraId="0D695D98"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035345EA" wp14:editId="2CADCDEB">
                  <wp:extent cx="3614525" cy="2410488"/>
                  <wp:effectExtent l="0" t="0" r="5080" b="8890"/>
                  <wp:docPr id="4" name="Рисунок 4" descr="Картинки по запросу образцовый двор асфа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образцовый двор асфальт"/>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30607" cy="2421213"/>
                          </a:xfrm>
                          <a:prstGeom prst="rect">
                            <a:avLst/>
                          </a:prstGeom>
                          <a:noFill/>
                          <a:ln>
                            <a:noFill/>
                          </a:ln>
                        </pic:spPr>
                      </pic:pic>
                    </a:graphicData>
                  </a:graphic>
                </wp:inline>
              </w:drawing>
            </w:r>
          </w:p>
        </w:tc>
      </w:tr>
      <w:tr w:rsidR="00244B38" w:rsidRPr="00397A84" w14:paraId="565B29F6"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6E4AC3B0"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tcPr>
          <w:p w14:paraId="454233C5" w14:textId="77777777" w:rsidR="00244B38" w:rsidRPr="00397A84" w:rsidRDefault="00244B38" w:rsidP="00781A51">
            <w:pPr>
              <w:spacing w:line="276" w:lineRule="auto"/>
              <w:ind w:hanging="2"/>
              <w:rPr>
                <w:color w:val="000000"/>
                <w:sz w:val="24"/>
                <w:szCs w:val="24"/>
                <w:shd w:val="clear" w:color="auto" w:fill="FFFFFF"/>
              </w:rPr>
            </w:pPr>
            <w:r w:rsidRPr="00397A84">
              <w:rPr>
                <w:color w:val="000000"/>
                <w:sz w:val="24"/>
                <w:szCs w:val="24"/>
                <w:shd w:val="clear" w:color="auto" w:fill="FFFFFF"/>
              </w:rPr>
              <w:t>Озеленение</w:t>
            </w:r>
          </w:p>
        </w:tc>
        <w:tc>
          <w:tcPr>
            <w:tcW w:w="6521" w:type="dxa"/>
            <w:gridSpan w:val="3"/>
            <w:tcBorders>
              <w:top w:val="single" w:sz="4" w:space="0" w:color="auto"/>
              <w:left w:val="single" w:sz="4" w:space="0" w:color="auto"/>
              <w:bottom w:val="single" w:sz="4" w:space="0" w:color="auto"/>
              <w:right w:val="single" w:sz="4" w:space="0" w:color="auto"/>
            </w:tcBorders>
          </w:tcPr>
          <w:p w14:paraId="17C8D7B9" w14:textId="77777777" w:rsidR="00244B38" w:rsidRPr="00397A84" w:rsidRDefault="00244B38" w:rsidP="00781A51">
            <w:pPr>
              <w:tabs>
                <w:tab w:val="left" w:pos="1812"/>
              </w:tabs>
              <w:spacing w:line="276" w:lineRule="auto"/>
              <w:jc w:val="center"/>
              <w:rPr>
                <w:sz w:val="24"/>
                <w:szCs w:val="24"/>
              </w:rPr>
            </w:pPr>
            <w:r w:rsidRPr="00397A84">
              <w:rPr>
                <w:noProof/>
                <w:lang w:eastAsia="ru-RU"/>
              </w:rPr>
              <w:drawing>
                <wp:inline distT="0" distB="0" distL="0" distR="0" wp14:anchorId="22C174C9" wp14:editId="72AA0747">
                  <wp:extent cx="3609833" cy="2353310"/>
                  <wp:effectExtent l="0" t="0" r="0" b="8890"/>
                  <wp:docPr id="6" name="Рисунок 6" descr="Картинки по запросу Озеленение мк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Озеленение мкд"/>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23307" cy="2362094"/>
                          </a:xfrm>
                          <a:prstGeom prst="rect">
                            <a:avLst/>
                          </a:prstGeom>
                          <a:noFill/>
                          <a:ln>
                            <a:noFill/>
                          </a:ln>
                        </pic:spPr>
                      </pic:pic>
                    </a:graphicData>
                  </a:graphic>
                </wp:inline>
              </w:drawing>
            </w:r>
          </w:p>
          <w:p w14:paraId="0F088ECE" w14:textId="77777777" w:rsidR="00244B38" w:rsidRPr="00397A84" w:rsidRDefault="00244B38" w:rsidP="00781A51">
            <w:pPr>
              <w:rPr>
                <w:sz w:val="24"/>
                <w:szCs w:val="24"/>
              </w:rPr>
            </w:pPr>
          </w:p>
        </w:tc>
      </w:tr>
      <w:tr w:rsidR="00244B38" w:rsidRPr="00397A84" w14:paraId="11CB0122"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026593E5"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tcPr>
          <w:p w14:paraId="0DE75D49" w14:textId="77777777" w:rsidR="00244B38" w:rsidRPr="00397A84" w:rsidRDefault="00244B38" w:rsidP="00781A51">
            <w:pPr>
              <w:spacing w:line="276" w:lineRule="auto"/>
              <w:ind w:hanging="2"/>
              <w:rPr>
                <w:sz w:val="24"/>
                <w:szCs w:val="24"/>
              </w:rPr>
            </w:pPr>
            <w:r w:rsidRPr="00397A84">
              <w:rPr>
                <w:sz w:val="24"/>
                <w:szCs w:val="24"/>
              </w:rPr>
              <w:t>Скамья парковая.</w:t>
            </w:r>
          </w:p>
        </w:tc>
        <w:tc>
          <w:tcPr>
            <w:tcW w:w="6521" w:type="dxa"/>
            <w:gridSpan w:val="3"/>
            <w:tcBorders>
              <w:top w:val="single" w:sz="4" w:space="0" w:color="auto"/>
              <w:left w:val="single" w:sz="4" w:space="0" w:color="auto"/>
              <w:bottom w:val="single" w:sz="4" w:space="0" w:color="auto"/>
              <w:right w:val="single" w:sz="4" w:space="0" w:color="auto"/>
            </w:tcBorders>
          </w:tcPr>
          <w:p w14:paraId="7FF2699F"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7FE61AD6" wp14:editId="39A0813F">
                  <wp:extent cx="3587296" cy="2389240"/>
                  <wp:effectExtent l="0" t="0" r="0" b="0"/>
                  <wp:docPr id="7"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хожее изображени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2590" cy="2412747"/>
                          </a:xfrm>
                          <a:prstGeom prst="rect">
                            <a:avLst/>
                          </a:prstGeom>
                          <a:noFill/>
                          <a:ln>
                            <a:noFill/>
                          </a:ln>
                        </pic:spPr>
                      </pic:pic>
                    </a:graphicData>
                  </a:graphic>
                </wp:inline>
              </w:drawing>
            </w:r>
          </w:p>
        </w:tc>
      </w:tr>
      <w:tr w:rsidR="00244B38" w:rsidRPr="00397A84" w14:paraId="2786527A"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33F73F4F"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hideMark/>
          </w:tcPr>
          <w:p w14:paraId="2F4477E4" w14:textId="77777777" w:rsidR="00244B38" w:rsidRPr="00397A84" w:rsidRDefault="00244B38" w:rsidP="00781A51">
            <w:pPr>
              <w:spacing w:line="276" w:lineRule="auto"/>
              <w:ind w:hanging="2"/>
              <w:rPr>
                <w:sz w:val="24"/>
                <w:szCs w:val="24"/>
              </w:rPr>
            </w:pPr>
            <w:r w:rsidRPr="00397A84">
              <w:rPr>
                <w:sz w:val="24"/>
                <w:szCs w:val="24"/>
              </w:rPr>
              <w:t>Фонарь парковый и для дворовых территорий</w:t>
            </w:r>
            <w:r w:rsidRPr="00397A84">
              <w:rPr>
                <w:sz w:val="24"/>
                <w:szCs w:val="24"/>
              </w:rPr>
              <w:br/>
            </w:r>
          </w:p>
        </w:tc>
        <w:tc>
          <w:tcPr>
            <w:tcW w:w="3256" w:type="dxa"/>
            <w:tcBorders>
              <w:top w:val="single" w:sz="4" w:space="0" w:color="auto"/>
              <w:left w:val="single" w:sz="4" w:space="0" w:color="auto"/>
              <w:bottom w:val="single" w:sz="4" w:space="0" w:color="auto"/>
              <w:right w:val="single" w:sz="4" w:space="0" w:color="auto"/>
            </w:tcBorders>
            <w:hideMark/>
          </w:tcPr>
          <w:p w14:paraId="70B83686"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5D8B3151" wp14:editId="3FEFCBB0">
                  <wp:extent cx="1964120" cy="2618474"/>
                  <wp:effectExtent l="0" t="0" r="0" b="0"/>
                  <wp:docPr id="8" name="Рисунок 8" descr="Картинки по запросу Фонарь в пар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ртинки по запросу Фонарь в парке"/>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8927" cy="2651546"/>
                          </a:xfrm>
                          <a:prstGeom prst="rect">
                            <a:avLst/>
                          </a:prstGeom>
                          <a:noFill/>
                          <a:ln>
                            <a:noFill/>
                          </a:ln>
                        </pic:spPr>
                      </pic:pic>
                    </a:graphicData>
                  </a:graphic>
                </wp:inline>
              </w:drawing>
            </w:r>
          </w:p>
        </w:tc>
        <w:tc>
          <w:tcPr>
            <w:tcW w:w="3265" w:type="dxa"/>
            <w:gridSpan w:val="2"/>
            <w:tcBorders>
              <w:top w:val="single" w:sz="4" w:space="0" w:color="auto"/>
              <w:left w:val="single" w:sz="4" w:space="0" w:color="auto"/>
              <w:bottom w:val="single" w:sz="4" w:space="0" w:color="auto"/>
              <w:right w:val="single" w:sz="4" w:space="0" w:color="auto"/>
            </w:tcBorders>
          </w:tcPr>
          <w:p w14:paraId="6610A492" w14:textId="77777777" w:rsidR="00244B38" w:rsidRPr="00397A84" w:rsidRDefault="00244B38" w:rsidP="00781A51">
            <w:pPr>
              <w:spacing w:line="276" w:lineRule="auto"/>
              <w:jc w:val="center"/>
              <w:rPr>
                <w:sz w:val="24"/>
                <w:szCs w:val="24"/>
              </w:rPr>
            </w:pPr>
            <w:r w:rsidRPr="00397A84">
              <w:rPr>
                <w:noProof/>
                <w:lang w:eastAsia="ru-RU"/>
              </w:rPr>
              <w:drawing>
                <wp:inline distT="0" distB="0" distL="0" distR="0" wp14:anchorId="6D6601EA" wp14:editId="7D646C2F">
                  <wp:extent cx="1890379" cy="2619805"/>
                  <wp:effectExtent l="0" t="0" r="0" b="0"/>
                  <wp:docPr id="10" name="Рисунок 10" descr="Картинки по запросу фонари во дворе мк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фонари во дворе мкд"/>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7465" cy="2643483"/>
                          </a:xfrm>
                          <a:prstGeom prst="rect">
                            <a:avLst/>
                          </a:prstGeom>
                          <a:noFill/>
                          <a:ln>
                            <a:noFill/>
                          </a:ln>
                        </pic:spPr>
                      </pic:pic>
                    </a:graphicData>
                  </a:graphic>
                </wp:inline>
              </w:drawing>
            </w:r>
          </w:p>
        </w:tc>
      </w:tr>
      <w:tr w:rsidR="00244B38" w:rsidRPr="00397A84" w14:paraId="02D093A3" w14:textId="77777777" w:rsidTr="00781A51">
        <w:trPr>
          <w:jc w:val="center"/>
        </w:trPr>
        <w:tc>
          <w:tcPr>
            <w:tcW w:w="640" w:type="dxa"/>
            <w:tcBorders>
              <w:top w:val="single" w:sz="4" w:space="0" w:color="auto"/>
              <w:left w:val="single" w:sz="4" w:space="0" w:color="auto"/>
              <w:bottom w:val="single" w:sz="4" w:space="0" w:color="auto"/>
              <w:right w:val="single" w:sz="4" w:space="0" w:color="auto"/>
            </w:tcBorders>
          </w:tcPr>
          <w:p w14:paraId="6716D933" w14:textId="77777777" w:rsidR="00244B38" w:rsidRPr="00397A84" w:rsidRDefault="00244B38" w:rsidP="00781A51">
            <w:pPr>
              <w:numPr>
                <w:ilvl w:val="0"/>
                <w:numId w:val="4"/>
              </w:numPr>
              <w:spacing w:line="276" w:lineRule="auto"/>
              <w:ind w:right="175" w:hanging="578"/>
              <w:rPr>
                <w:color w:val="000000"/>
                <w:sz w:val="24"/>
                <w:szCs w:val="24"/>
                <w:shd w:val="clear" w:color="auto" w:fill="FFFFFF"/>
              </w:rPr>
            </w:pPr>
          </w:p>
        </w:tc>
        <w:tc>
          <w:tcPr>
            <w:tcW w:w="6242" w:type="dxa"/>
            <w:tcBorders>
              <w:top w:val="single" w:sz="4" w:space="0" w:color="auto"/>
              <w:left w:val="single" w:sz="4" w:space="0" w:color="auto"/>
              <w:bottom w:val="single" w:sz="4" w:space="0" w:color="auto"/>
              <w:right w:val="single" w:sz="4" w:space="0" w:color="auto"/>
            </w:tcBorders>
          </w:tcPr>
          <w:p w14:paraId="72977348" w14:textId="77777777" w:rsidR="00244B38" w:rsidRPr="00397A84" w:rsidRDefault="00244B38" w:rsidP="00781A51">
            <w:pPr>
              <w:spacing w:line="276" w:lineRule="auto"/>
              <w:rPr>
                <w:sz w:val="24"/>
                <w:szCs w:val="24"/>
              </w:rPr>
            </w:pPr>
            <w:r w:rsidRPr="00397A84">
              <w:rPr>
                <w:sz w:val="24"/>
                <w:szCs w:val="24"/>
              </w:rPr>
              <w:t>Установка урн для мусора</w:t>
            </w:r>
          </w:p>
          <w:p w14:paraId="372E97BA" w14:textId="77777777" w:rsidR="00244B38" w:rsidRPr="00397A84" w:rsidRDefault="00244B38" w:rsidP="00781A51">
            <w:pPr>
              <w:spacing w:line="276" w:lineRule="auto"/>
              <w:rPr>
                <w:sz w:val="24"/>
                <w:szCs w:val="24"/>
              </w:rPr>
            </w:pPr>
          </w:p>
        </w:tc>
        <w:tc>
          <w:tcPr>
            <w:tcW w:w="3256" w:type="dxa"/>
            <w:tcBorders>
              <w:top w:val="single" w:sz="4" w:space="0" w:color="auto"/>
              <w:left w:val="single" w:sz="4" w:space="0" w:color="auto"/>
              <w:bottom w:val="single" w:sz="4" w:space="0" w:color="auto"/>
              <w:right w:val="single" w:sz="4" w:space="0" w:color="auto"/>
            </w:tcBorders>
          </w:tcPr>
          <w:p w14:paraId="117F9D1B" w14:textId="77777777" w:rsidR="00244B38" w:rsidRPr="00397A84" w:rsidRDefault="00244B38" w:rsidP="00781A51">
            <w:pPr>
              <w:spacing w:line="276" w:lineRule="auto"/>
              <w:jc w:val="center"/>
              <w:rPr>
                <w:noProof/>
                <w:sz w:val="24"/>
                <w:szCs w:val="24"/>
              </w:rPr>
            </w:pPr>
            <w:r w:rsidRPr="00397A84">
              <w:rPr>
                <w:noProof/>
                <w:lang w:eastAsia="ru-RU"/>
              </w:rPr>
              <w:drawing>
                <wp:inline distT="0" distB="0" distL="0" distR="0" wp14:anchorId="109742C9" wp14:editId="15E9C84D">
                  <wp:extent cx="1958254" cy="1305981"/>
                  <wp:effectExtent l="0" t="0" r="4445" b="8890"/>
                  <wp:docPr id="11" name="Рисунок 11" descr="Картинки по запросу урна для мусора мк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урна для мусора мкд"/>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87105" cy="1325222"/>
                          </a:xfrm>
                          <a:prstGeom prst="rect">
                            <a:avLst/>
                          </a:prstGeom>
                          <a:noFill/>
                          <a:ln>
                            <a:noFill/>
                          </a:ln>
                        </pic:spPr>
                      </pic:pic>
                    </a:graphicData>
                  </a:graphic>
                </wp:inline>
              </w:drawing>
            </w:r>
          </w:p>
        </w:tc>
        <w:tc>
          <w:tcPr>
            <w:tcW w:w="3265" w:type="dxa"/>
            <w:gridSpan w:val="2"/>
            <w:tcBorders>
              <w:top w:val="single" w:sz="4" w:space="0" w:color="auto"/>
              <w:left w:val="single" w:sz="4" w:space="0" w:color="auto"/>
              <w:bottom w:val="single" w:sz="4" w:space="0" w:color="auto"/>
              <w:right w:val="single" w:sz="4" w:space="0" w:color="auto"/>
            </w:tcBorders>
          </w:tcPr>
          <w:p w14:paraId="67BAC2D0" w14:textId="77777777" w:rsidR="00244B38" w:rsidRPr="00397A84" w:rsidRDefault="00244B38" w:rsidP="00781A51">
            <w:pPr>
              <w:spacing w:line="276" w:lineRule="auto"/>
              <w:jc w:val="center"/>
              <w:rPr>
                <w:noProof/>
                <w:sz w:val="24"/>
                <w:szCs w:val="24"/>
              </w:rPr>
            </w:pPr>
            <w:r w:rsidRPr="00397A84">
              <w:rPr>
                <w:noProof/>
                <w:lang w:eastAsia="ru-RU"/>
              </w:rPr>
              <w:drawing>
                <wp:inline distT="0" distB="0" distL="0" distR="0" wp14:anchorId="44B5FD0D" wp14:editId="14B9B5B7">
                  <wp:extent cx="1952781" cy="1302785"/>
                  <wp:effectExtent l="0" t="0" r="0" b="0"/>
                  <wp:docPr id="12" name="Рисунок 12" descr="Картинки по запросу урна для в пар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артинки по запросу урна для в парке"/>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7352" cy="1325849"/>
                          </a:xfrm>
                          <a:prstGeom prst="rect">
                            <a:avLst/>
                          </a:prstGeom>
                          <a:noFill/>
                          <a:ln>
                            <a:noFill/>
                          </a:ln>
                        </pic:spPr>
                      </pic:pic>
                    </a:graphicData>
                  </a:graphic>
                </wp:inline>
              </w:drawing>
            </w:r>
          </w:p>
        </w:tc>
      </w:tr>
    </w:tbl>
    <w:p w14:paraId="16BC812D" w14:textId="77777777" w:rsidR="00244B38" w:rsidRPr="00397A84" w:rsidRDefault="00244B38" w:rsidP="00244B38">
      <w:pPr>
        <w:spacing w:after="120"/>
        <w:ind w:firstLine="708"/>
        <w:jc w:val="both"/>
        <w:rPr>
          <w:sz w:val="24"/>
          <w:szCs w:val="24"/>
        </w:rPr>
      </w:pPr>
    </w:p>
    <w:p w14:paraId="58B44E3A"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1829DE5D"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194460B7"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6F3F1888"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629D0141"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3C461186"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671B25A2"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177F9D88"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15CB308B"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2F11F893"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5F79DC18"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60FD6380"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73DF1D15"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p>
    <w:p w14:paraId="516BAAEF" w14:textId="77777777" w:rsidR="00244B38" w:rsidRPr="00397A84" w:rsidRDefault="00244B38" w:rsidP="00244B38">
      <w:pPr>
        <w:pStyle w:val="ConsPlusNormal"/>
        <w:ind w:firstLine="851"/>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lastRenderedPageBreak/>
        <w:t>Перечень</w:t>
      </w:r>
    </w:p>
    <w:p w14:paraId="2A8979DA"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 xml:space="preserve">объектов благоустройства муниципальных территорий общего пользования, </w:t>
      </w:r>
    </w:p>
    <w:p w14:paraId="771470AA" w14:textId="77777777" w:rsidR="00244B38" w:rsidRPr="00397A84" w:rsidRDefault="00244B38" w:rsidP="00244B38">
      <w:pPr>
        <w:pStyle w:val="ConsPlusNormal"/>
        <w:jc w:val="center"/>
        <w:rPr>
          <w:rFonts w:ascii="Times New Roman" w:eastAsia="Calibri" w:hAnsi="Times New Roman" w:cs="Times New Roman"/>
          <w:sz w:val="24"/>
          <w:szCs w:val="24"/>
          <w:lang w:eastAsia="en-US"/>
        </w:rPr>
      </w:pPr>
      <w:r w:rsidRPr="00397A84">
        <w:rPr>
          <w:rFonts w:ascii="Times New Roman" w:eastAsia="Calibri" w:hAnsi="Times New Roman" w:cs="Times New Roman"/>
          <w:sz w:val="24"/>
          <w:szCs w:val="24"/>
          <w:lang w:eastAsia="en-US"/>
        </w:rPr>
        <w:t>расположенных на территории Первомайского сельского поселения, благоустройство</w:t>
      </w:r>
    </w:p>
    <w:p w14:paraId="66332D1B" w14:textId="0F342B01" w:rsidR="00244B38" w:rsidRPr="00397A84" w:rsidRDefault="00244B38" w:rsidP="00244B38">
      <w:pPr>
        <w:jc w:val="center"/>
        <w:rPr>
          <w:rFonts w:eastAsia="Calibri"/>
          <w:sz w:val="24"/>
          <w:szCs w:val="24"/>
          <w:lang w:eastAsia="en-US"/>
        </w:rPr>
      </w:pPr>
      <w:r w:rsidRPr="00397A84">
        <w:rPr>
          <w:rFonts w:eastAsia="Calibri"/>
          <w:sz w:val="24"/>
          <w:szCs w:val="24"/>
          <w:lang w:eastAsia="en-US"/>
        </w:rPr>
        <w:t xml:space="preserve">которых </w:t>
      </w:r>
      <w:r w:rsidR="005746D5" w:rsidRPr="00397A84">
        <w:rPr>
          <w:rFonts w:eastAsia="Calibri"/>
          <w:sz w:val="24"/>
          <w:szCs w:val="24"/>
          <w:lang w:eastAsia="en-US"/>
        </w:rPr>
        <w:t xml:space="preserve">планируется </w:t>
      </w:r>
      <w:r w:rsidR="0057226B" w:rsidRPr="00397A84">
        <w:rPr>
          <w:rFonts w:eastAsia="Calibri"/>
          <w:sz w:val="24"/>
          <w:szCs w:val="24"/>
          <w:lang w:eastAsia="en-US"/>
        </w:rPr>
        <w:t>(</w:t>
      </w:r>
      <w:r w:rsidRPr="00397A84">
        <w:rPr>
          <w:rFonts w:eastAsia="Calibri"/>
          <w:sz w:val="24"/>
          <w:szCs w:val="24"/>
          <w:lang w:eastAsia="en-US"/>
        </w:rPr>
        <w:t>фототаблица)</w:t>
      </w:r>
    </w:p>
    <w:p w14:paraId="54564EAE" w14:textId="77777777" w:rsidR="00244B38" w:rsidRPr="00397A84" w:rsidRDefault="00244B38" w:rsidP="00244B38">
      <w:pPr>
        <w:jc w:val="center"/>
        <w:rPr>
          <w:sz w:val="24"/>
          <w:szCs w:val="24"/>
        </w:rPr>
      </w:pPr>
    </w:p>
    <w:tbl>
      <w:tblPr>
        <w:tblStyle w:val="a7"/>
        <w:tblW w:w="14459" w:type="dxa"/>
        <w:tblInd w:w="562" w:type="dxa"/>
        <w:tblLook w:val="04A0" w:firstRow="1" w:lastRow="0" w:firstColumn="1" w:lastColumn="0" w:noHBand="0" w:noVBand="1"/>
      </w:tblPr>
      <w:tblGrid>
        <w:gridCol w:w="639"/>
        <w:gridCol w:w="2196"/>
        <w:gridCol w:w="11624"/>
      </w:tblGrid>
      <w:tr w:rsidR="00244B38" w:rsidRPr="00397A84" w14:paraId="7026472F" w14:textId="77777777" w:rsidTr="00781A51">
        <w:tc>
          <w:tcPr>
            <w:tcW w:w="639" w:type="dxa"/>
          </w:tcPr>
          <w:p w14:paraId="0E155C4E" w14:textId="77777777" w:rsidR="00244B38" w:rsidRPr="00397A84" w:rsidRDefault="00244B38" w:rsidP="00781A51">
            <w:pPr>
              <w:rPr>
                <w:sz w:val="24"/>
                <w:szCs w:val="24"/>
              </w:rPr>
            </w:pPr>
            <w:r w:rsidRPr="00397A84">
              <w:rPr>
                <w:sz w:val="24"/>
                <w:szCs w:val="24"/>
              </w:rPr>
              <w:t>1.</w:t>
            </w:r>
          </w:p>
        </w:tc>
        <w:tc>
          <w:tcPr>
            <w:tcW w:w="2196" w:type="dxa"/>
          </w:tcPr>
          <w:p w14:paraId="6482CFCF" w14:textId="77777777" w:rsidR="00244B38" w:rsidRPr="00397A84" w:rsidRDefault="00244B38" w:rsidP="00781A51">
            <w:pPr>
              <w:rPr>
                <w:sz w:val="24"/>
                <w:szCs w:val="24"/>
              </w:rPr>
            </w:pPr>
            <w:r w:rsidRPr="00397A84">
              <w:rPr>
                <w:rFonts w:eastAsia="Calibri"/>
                <w:sz w:val="24"/>
                <w:szCs w:val="24"/>
                <w:lang w:eastAsia="en-US"/>
              </w:rPr>
              <w:t>Благоустройство набережной по ул. Правобережная (дамба р. Подкумок)</w:t>
            </w:r>
          </w:p>
        </w:tc>
        <w:tc>
          <w:tcPr>
            <w:tcW w:w="11624" w:type="dxa"/>
          </w:tcPr>
          <w:p w14:paraId="096B303D" w14:textId="77777777" w:rsidR="00244B38" w:rsidRPr="00397A84" w:rsidRDefault="00244B38" w:rsidP="00781A51">
            <w:pPr>
              <w:jc w:val="center"/>
              <w:rPr>
                <w:sz w:val="24"/>
                <w:szCs w:val="24"/>
              </w:rPr>
            </w:pPr>
            <w:r w:rsidRPr="00397A84">
              <w:rPr>
                <w:noProof/>
                <w:sz w:val="24"/>
                <w:szCs w:val="24"/>
                <w:lang w:eastAsia="ru-RU"/>
              </w:rPr>
              <w:drawing>
                <wp:inline distT="0" distB="0" distL="0" distR="0" wp14:anchorId="337CE6BA" wp14:editId="59AC3EB7">
                  <wp:extent cx="3491299" cy="2338617"/>
                  <wp:effectExtent l="0" t="0" r="0" b="5080"/>
                  <wp:docPr id="2" name="Рисунок 2" descr="D:\Мои документы\Дворов. тер., последний вариант. Только этот\Фото\ДАМБА\DSC_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Дворов. тер., последний вариант. Только этот\Фото\ДАМБА\DSC_004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4627" cy="2381037"/>
                          </a:xfrm>
                          <a:prstGeom prst="rect">
                            <a:avLst/>
                          </a:prstGeom>
                          <a:noFill/>
                          <a:ln>
                            <a:noFill/>
                          </a:ln>
                        </pic:spPr>
                      </pic:pic>
                    </a:graphicData>
                  </a:graphic>
                </wp:inline>
              </w:drawing>
            </w:r>
            <w:r w:rsidRPr="00397A84">
              <w:rPr>
                <w:noProof/>
                <w:sz w:val="24"/>
                <w:szCs w:val="24"/>
                <w:lang w:eastAsia="ru-RU"/>
              </w:rPr>
              <w:drawing>
                <wp:inline distT="0" distB="0" distL="0" distR="0" wp14:anchorId="3FEEE7D2" wp14:editId="4B4027FF">
                  <wp:extent cx="3491761" cy="2338927"/>
                  <wp:effectExtent l="0" t="0" r="0" b="4445"/>
                  <wp:docPr id="1" name="Рисунок 1" descr="D:\Мои документы\Дворов. тер., последний вариант. Только этот\Фото\ДАМБА\DSC_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Дворов. тер., последний вариант. Только этот\Фото\ДАМБА\DSC_004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2568" cy="2372959"/>
                          </a:xfrm>
                          <a:prstGeom prst="rect">
                            <a:avLst/>
                          </a:prstGeom>
                          <a:noFill/>
                          <a:ln>
                            <a:noFill/>
                          </a:ln>
                        </pic:spPr>
                      </pic:pic>
                    </a:graphicData>
                  </a:graphic>
                </wp:inline>
              </w:drawing>
            </w:r>
            <w:r w:rsidRPr="00397A84">
              <w:rPr>
                <w:noProof/>
                <w:sz w:val="24"/>
                <w:szCs w:val="24"/>
                <w:lang w:eastAsia="ru-RU"/>
              </w:rPr>
              <w:drawing>
                <wp:inline distT="0" distB="0" distL="0" distR="0" wp14:anchorId="774B5121" wp14:editId="1F74439F">
                  <wp:extent cx="2753832" cy="3017525"/>
                  <wp:effectExtent l="0" t="0" r="8890" b="0"/>
                  <wp:docPr id="9" name="Рисунок 9" descr="D:\Мои документы\Дворов. тер., последний вариант. Только этот\Фото\ДАМБА\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Дворов. тер., последний вариант. Только этот\Фото\ДАМБА\дерево.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3110" cy="3159182"/>
                          </a:xfrm>
                          <a:prstGeom prst="rect">
                            <a:avLst/>
                          </a:prstGeom>
                          <a:noFill/>
                          <a:ln>
                            <a:noFill/>
                          </a:ln>
                        </pic:spPr>
                      </pic:pic>
                    </a:graphicData>
                  </a:graphic>
                </wp:inline>
              </w:drawing>
            </w:r>
          </w:p>
        </w:tc>
      </w:tr>
      <w:tr w:rsidR="00244B38" w:rsidRPr="00397A84" w14:paraId="2ECC6978" w14:textId="77777777" w:rsidTr="00781A51">
        <w:tc>
          <w:tcPr>
            <w:tcW w:w="639" w:type="dxa"/>
          </w:tcPr>
          <w:p w14:paraId="0785CAAB" w14:textId="77777777" w:rsidR="00244B38" w:rsidRPr="00397A84" w:rsidRDefault="00244B38" w:rsidP="00781A51">
            <w:pPr>
              <w:rPr>
                <w:sz w:val="24"/>
                <w:szCs w:val="24"/>
              </w:rPr>
            </w:pPr>
            <w:r w:rsidRPr="00397A84">
              <w:rPr>
                <w:sz w:val="24"/>
                <w:szCs w:val="24"/>
              </w:rPr>
              <w:lastRenderedPageBreak/>
              <w:t>2.</w:t>
            </w:r>
          </w:p>
        </w:tc>
        <w:tc>
          <w:tcPr>
            <w:tcW w:w="2196" w:type="dxa"/>
          </w:tcPr>
          <w:p w14:paraId="32BCA783" w14:textId="77777777" w:rsidR="00244B38" w:rsidRPr="00397A84" w:rsidRDefault="00244B38" w:rsidP="00781A51">
            <w:pPr>
              <w:rPr>
                <w:sz w:val="24"/>
                <w:szCs w:val="24"/>
              </w:rPr>
            </w:pPr>
            <w:r w:rsidRPr="00397A84">
              <w:rPr>
                <w:rFonts w:eastAsia="Calibri"/>
                <w:sz w:val="24"/>
                <w:szCs w:val="24"/>
                <w:lang w:eastAsia="en-US"/>
              </w:rPr>
              <w:t>Благоустройство общественной территории в районе Сосновки (парк отдыха)</w:t>
            </w:r>
          </w:p>
        </w:tc>
        <w:tc>
          <w:tcPr>
            <w:tcW w:w="11624" w:type="dxa"/>
          </w:tcPr>
          <w:p w14:paraId="0A731892" w14:textId="77777777" w:rsidR="00244B38" w:rsidRPr="00397A84" w:rsidRDefault="00244B38" w:rsidP="00781A51">
            <w:pPr>
              <w:jc w:val="center"/>
              <w:rPr>
                <w:sz w:val="24"/>
                <w:szCs w:val="24"/>
              </w:rPr>
            </w:pPr>
          </w:p>
          <w:p w14:paraId="7C82538E" w14:textId="77777777" w:rsidR="00244B38" w:rsidRPr="00397A84" w:rsidRDefault="00244B38" w:rsidP="00781A51">
            <w:pPr>
              <w:jc w:val="center"/>
              <w:rPr>
                <w:sz w:val="24"/>
                <w:szCs w:val="24"/>
              </w:rPr>
            </w:pPr>
            <w:r w:rsidRPr="00397A84">
              <w:rPr>
                <w:noProof/>
                <w:sz w:val="24"/>
                <w:szCs w:val="24"/>
                <w:lang w:eastAsia="ru-RU"/>
              </w:rPr>
              <w:drawing>
                <wp:inline distT="0" distB="0" distL="0" distR="0" wp14:anchorId="4A52DC24" wp14:editId="67D41F73">
                  <wp:extent cx="7237730" cy="5752214"/>
                  <wp:effectExtent l="0" t="0" r="1270" b="1270"/>
                  <wp:docPr id="13" name="Рисунок 13" descr="D:\Мои документы\Дворов. тер., последний вариант. Только этот\Фото\СОСНОВКА\DSC_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Дворов. тер., последний вариант. Только этот\Фото\СОСНОВКА\DSC_004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292743" cy="5795936"/>
                          </a:xfrm>
                          <a:prstGeom prst="rect">
                            <a:avLst/>
                          </a:prstGeom>
                          <a:noFill/>
                          <a:ln>
                            <a:noFill/>
                          </a:ln>
                        </pic:spPr>
                      </pic:pic>
                    </a:graphicData>
                  </a:graphic>
                </wp:inline>
              </w:drawing>
            </w:r>
          </w:p>
        </w:tc>
      </w:tr>
      <w:tr w:rsidR="00244B38" w:rsidRPr="00397A84" w14:paraId="6D780C27" w14:textId="77777777" w:rsidTr="00781A51">
        <w:tc>
          <w:tcPr>
            <w:tcW w:w="639" w:type="dxa"/>
          </w:tcPr>
          <w:p w14:paraId="72F6F63C" w14:textId="77777777" w:rsidR="00244B38" w:rsidRPr="00397A84" w:rsidRDefault="00244B38" w:rsidP="00781A51">
            <w:pPr>
              <w:rPr>
                <w:sz w:val="24"/>
                <w:szCs w:val="24"/>
              </w:rPr>
            </w:pPr>
            <w:r w:rsidRPr="00397A84">
              <w:rPr>
                <w:sz w:val="24"/>
                <w:szCs w:val="24"/>
              </w:rPr>
              <w:lastRenderedPageBreak/>
              <w:t>3.</w:t>
            </w:r>
          </w:p>
        </w:tc>
        <w:tc>
          <w:tcPr>
            <w:tcW w:w="2196" w:type="dxa"/>
          </w:tcPr>
          <w:p w14:paraId="07514D3E" w14:textId="77777777" w:rsidR="00244B38" w:rsidRPr="00397A84" w:rsidRDefault="00244B38" w:rsidP="00781A51">
            <w:pPr>
              <w:rPr>
                <w:rFonts w:eastAsia="Calibri"/>
                <w:sz w:val="24"/>
                <w:szCs w:val="24"/>
                <w:lang w:eastAsia="en-US"/>
              </w:rPr>
            </w:pPr>
            <w:r w:rsidRPr="00397A84">
              <w:rPr>
                <w:rFonts w:eastAsia="Calibri"/>
                <w:sz w:val="24"/>
                <w:szCs w:val="24"/>
                <w:lang w:eastAsia="en-US"/>
              </w:rPr>
              <w:t>Асфальтирование центральной части села и устройство тротуаров</w:t>
            </w:r>
          </w:p>
        </w:tc>
        <w:tc>
          <w:tcPr>
            <w:tcW w:w="11624" w:type="dxa"/>
          </w:tcPr>
          <w:p w14:paraId="550CF74C" w14:textId="77777777" w:rsidR="00244B38" w:rsidRPr="00397A84" w:rsidRDefault="00244B38" w:rsidP="00781A51">
            <w:pPr>
              <w:jc w:val="center"/>
              <w:rPr>
                <w:noProof/>
                <w:sz w:val="24"/>
                <w:szCs w:val="24"/>
              </w:rPr>
            </w:pPr>
            <w:r w:rsidRPr="00397A84">
              <w:rPr>
                <w:noProof/>
                <w:sz w:val="24"/>
                <w:szCs w:val="24"/>
                <w:lang w:eastAsia="ru-RU"/>
              </w:rPr>
              <w:drawing>
                <wp:inline distT="0" distB="0" distL="0" distR="0" wp14:anchorId="4FC77ED4" wp14:editId="3359751D">
                  <wp:extent cx="3498112" cy="2447290"/>
                  <wp:effectExtent l="0" t="0" r="7620" b="0"/>
                  <wp:docPr id="16" name="Рисунок 16" descr="F:\DSC06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DSC0622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90868" cy="2512182"/>
                          </a:xfrm>
                          <a:prstGeom prst="rect">
                            <a:avLst/>
                          </a:prstGeom>
                          <a:noFill/>
                          <a:ln>
                            <a:noFill/>
                          </a:ln>
                        </pic:spPr>
                      </pic:pic>
                    </a:graphicData>
                  </a:graphic>
                </wp:inline>
              </w:drawing>
            </w:r>
            <w:r w:rsidRPr="00397A84">
              <w:rPr>
                <w:noProof/>
                <w:sz w:val="24"/>
                <w:szCs w:val="24"/>
                <w:lang w:eastAsia="ru-RU"/>
              </w:rPr>
              <w:drawing>
                <wp:inline distT="0" distB="0" distL="0" distR="0" wp14:anchorId="09EEBB2C" wp14:editId="268F2E19">
                  <wp:extent cx="3519377" cy="2441148"/>
                  <wp:effectExtent l="0" t="0" r="5080" b="0"/>
                  <wp:docPr id="15" name="Рисунок 15" descr="F:\DSC06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DSC0621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76398" cy="2480699"/>
                          </a:xfrm>
                          <a:prstGeom prst="rect">
                            <a:avLst/>
                          </a:prstGeom>
                          <a:noFill/>
                          <a:ln>
                            <a:noFill/>
                          </a:ln>
                        </pic:spPr>
                      </pic:pic>
                    </a:graphicData>
                  </a:graphic>
                </wp:inline>
              </w:drawing>
            </w:r>
            <w:r w:rsidRPr="00397A84">
              <w:rPr>
                <w:noProof/>
                <w:sz w:val="24"/>
                <w:szCs w:val="24"/>
                <w:lang w:eastAsia="ru-RU"/>
              </w:rPr>
              <w:drawing>
                <wp:inline distT="0" distB="0" distL="0" distR="0" wp14:anchorId="5DE847E0" wp14:editId="331A5190">
                  <wp:extent cx="3795823" cy="2366115"/>
                  <wp:effectExtent l="0" t="0" r="0" b="0"/>
                  <wp:docPr id="14" name="Рисунок 14" descr="F:\DSC06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SC0627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0729" cy="2419041"/>
                          </a:xfrm>
                          <a:prstGeom prst="rect">
                            <a:avLst/>
                          </a:prstGeom>
                          <a:noFill/>
                          <a:ln>
                            <a:noFill/>
                          </a:ln>
                        </pic:spPr>
                      </pic:pic>
                    </a:graphicData>
                  </a:graphic>
                </wp:inline>
              </w:drawing>
            </w:r>
          </w:p>
        </w:tc>
      </w:tr>
    </w:tbl>
    <w:p w14:paraId="31772370" w14:textId="77777777" w:rsidR="00244B38" w:rsidRPr="00397A84" w:rsidRDefault="00244B38" w:rsidP="00244B38">
      <w:pPr>
        <w:rPr>
          <w:sz w:val="24"/>
          <w:szCs w:val="24"/>
        </w:rPr>
      </w:pPr>
    </w:p>
    <w:p w14:paraId="42974F7C" w14:textId="77777777" w:rsidR="00244B38" w:rsidRPr="00397A84" w:rsidRDefault="00244B38" w:rsidP="00244B38">
      <w:pPr>
        <w:rPr>
          <w:sz w:val="24"/>
          <w:szCs w:val="24"/>
        </w:rPr>
      </w:pPr>
    </w:p>
    <w:p w14:paraId="41D1330B" w14:textId="77777777" w:rsidR="00244B38" w:rsidRPr="00397A84" w:rsidRDefault="00244B38" w:rsidP="00244B38">
      <w:pPr>
        <w:rPr>
          <w:sz w:val="24"/>
          <w:szCs w:val="24"/>
        </w:rPr>
      </w:pPr>
    </w:p>
    <w:p w14:paraId="11A01586" w14:textId="77777777" w:rsidR="00244B38" w:rsidRPr="00397A84" w:rsidRDefault="00244B38" w:rsidP="00244B38">
      <w:pPr>
        <w:rPr>
          <w:sz w:val="24"/>
          <w:szCs w:val="24"/>
        </w:rPr>
      </w:pPr>
    </w:p>
    <w:p w14:paraId="45667811" w14:textId="77777777" w:rsidR="00244B38" w:rsidRPr="00397A84" w:rsidRDefault="00244B38" w:rsidP="00244B38">
      <w:pPr>
        <w:rPr>
          <w:sz w:val="24"/>
          <w:szCs w:val="24"/>
        </w:rPr>
      </w:pPr>
    </w:p>
    <w:p w14:paraId="0718FB79" w14:textId="77777777" w:rsidR="00244B38" w:rsidRPr="00397A84" w:rsidRDefault="00244B38" w:rsidP="00244B38">
      <w:pPr>
        <w:rPr>
          <w:sz w:val="24"/>
          <w:szCs w:val="24"/>
        </w:rPr>
      </w:pPr>
    </w:p>
    <w:p w14:paraId="6473F585" w14:textId="77777777" w:rsidR="00244B38" w:rsidRPr="00397A84" w:rsidRDefault="00244B38" w:rsidP="00244B38">
      <w:pPr>
        <w:rPr>
          <w:sz w:val="24"/>
          <w:szCs w:val="24"/>
        </w:rPr>
      </w:pPr>
    </w:p>
    <w:p w14:paraId="2310E6E3" w14:textId="77777777" w:rsidR="00244B38" w:rsidRPr="00397A84" w:rsidRDefault="00244B38" w:rsidP="00244B38">
      <w:pPr>
        <w:tabs>
          <w:tab w:val="center" w:pos="7426"/>
        </w:tabs>
        <w:autoSpaceDN w:val="0"/>
        <w:adjustRightInd w:val="0"/>
        <w:rPr>
          <w:color w:val="FF0000"/>
        </w:rPr>
      </w:pPr>
    </w:p>
    <w:p w14:paraId="5A764783" w14:textId="77777777" w:rsidR="00244B38" w:rsidRPr="00397A84" w:rsidRDefault="00244B38" w:rsidP="00244B38">
      <w:pPr>
        <w:tabs>
          <w:tab w:val="center" w:pos="7426"/>
        </w:tabs>
        <w:autoSpaceDN w:val="0"/>
        <w:adjustRightInd w:val="0"/>
        <w:rPr>
          <w:color w:val="FF0000"/>
        </w:rPr>
      </w:pPr>
    </w:p>
    <w:p w14:paraId="06A25D83" w14:textId="77777777" w:rsidR="00244B38" w:rsidRPr="00397A84" w:rsidRDefault="00244B38" w:rsidP="00244B38">
      <w:pPr>
        <w:tabs>
          <w:tab w:val="center" w:pos="7426"/>
        </w:tabs>
        <w:autoSpaceDN w:val="0"/>
        <w:adjustRightInd w:val="0"/>
        <w:rPr>
          <w:color w:val="000000" w:themeColor="text1"/>
        </w:rPr>
      </w:pPr>
    </w:p>
    <w:p w14:paraId="1DEA13CE" w14:textId="77777777" w:rsidR="00244B38" w:rsidRPr="00397A84" w:rsidRDefault="00244B38" w:rsidP="00244B38">
      <w:pPr>
        <w:autoSpaceDN w:val="0"/>
        <w:adjustRightInd w:val="0"/>
        <w:jc w:val="center"/>
        <w:rPr>
          <w:color w:val="000000" w:themeColor="text1"/>
          <w:sz w:val="24"/>
          <w:szCs w:val="24"/>
        </w:rPr>
      </w:pPr>
      <w:r w:rsidRPr="00397A84">
        <w:rPr>
          <w:color w:val="000000" w:themeColor="text1"/>
          <w:sz w:val="24"/>
          <w:szCs w:val="24"/>
        </w:rPr>
        <w:lastRenderedPageBreak/>
        <w:t>Адресный перечень</w:t>
      </w:r>
    </w:p>
    <w:p w14:paraId="38067591" w14:textId="0779F768" w:rsidR="00244B38" w:rsidRPr="00397A84" w:rsidRDefault="00244B38" w:rsidP="00244B38">
      <w:pPr>
        <w:autoSpaceDN w:val="0"/>
        <w:adjustRightInd w:val="0"/>
        <w:jc w:val="center"/>
        <w:rPr>
          <w:color w:val="000000" w:themeColor="text1"/>
          <w:sz w:val="24"/>
          <w:szCs w:val="24"/>
        </w:rPr>
      </w:pPr>
      <w:r w:rsidRPr="00397A84">
        <w:rPr>
          <w:color w:val="000000" w:themeColor="text1"/>
          <w:sz w:val="24"/>
          <w:szCs w:val="24"/>
        </w:rPr>
        <w:t>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в указанный период за счет средств указанных лиц в соответствии с заключенными соглашениями с органами местного самоуправления.</w:t>
      </w:r>
    </w:p>
    <w:p w14:paraId="6D150E4C" w14:textId="77777777" w:rsidR="007B0352" w:rsidRPr="00397A84" w:rsidRDefault="007B0352" w:rsidP="00244B38">
      <w:pPr>
        <w:autoSpaceDN w:val="0"/>
        <w:adjustRightInd w:val="0"/>
        <w:jc w:val="center"/>
        <w:rPr>
          <w:color w:val="FF0000"/>
        </w:rPr>
      </w:pPr>
    </w:p>
    <w:p w14:paraId="210B4BDC" w14:textId="77777777" w:rsidR="00244B38" w:rsidRPr="00397A84" w:rsidRDefault="00244B38" w:rsidP="00244B38">
      <w:pPr>
        <w:autoSpaceDN w:val="0"/>
        <w:adjustRightInd w:val="0"/>
        <w:rPr>
          <w:color w:val="FF0000"/>
          <w:sz w:val="27"/>
          <w:szCs w:val="27"/>
        </w:rPr>
      </w:pPr>
    </w:p>
    <w:tbl>
      <w:tblPr>
        <w:tblStyle w:val="a7"/>
        <w:tblW w:w="0" w:type="auto"/>
        <w:tblInd w:w="279" w:type="dxa"/>
        <w:tblLayout w:type="fixed"/>
        <w:tblLook w:val="04A0" w:firstRow="1" w:lastRow="0" w:firstColumn="1" w:lastColumn="0" w:noHBand="0" w:noVBand="1"/>
      </w:tblPr>
      <w:tblGrid>
        <w:gridCol w:w="567"/>
        <w:gridCol w:w="709"/>
        <w:gridCol w:w="708"/>
        <w:gridCol w:w="709"/>
        <w:gridCol w:w="3544"/>
        <w:gridCol w:w="3260"/>
        <w:gridCol w:w="2693"/>
        <w:gridCol w:w="2552"/>
      </w:tblGrid>
      <w:tr w:rsidR="00493412" w:rsidRPr="00397A84" w14:paraId="3C46A7F3" w14:textId="77777777" w:rsidTr="00493412">
        <w:tc>
          <w:tcPr>
            <w:tcW w:w="567" w:type="dxa"/>
          </w:tcPr>
          <w:p w14:paraId="26C7D369" w14:textId="77777777" w:rsidR="00493412" w:rsidRPr="00397A84" w:rsidRDefault="00493412" w:rsidP="00244B38">
            <w:pPr>
              <w:suppressAutoHyphens/>
              <w:rPr>
                <w:sz w:val="24"/>
                <w:szCs w:val="24"/>
                <w:lang w:eastAsia="ar-SA"/>
              </w:rPr>
            </w:pPr>
            <w:r w:rsidRPr="00397A84">
              <w:rPr>
                <w:sz w:val="24"/>
                <w:szCs w:val="24"/>
                <w:lang w:eastAsia="ar-SA"/>
              </w:rPr>
              <w:t>№</w:t>
            </w:r>
          </w:p>
          <w:p w14:paraId="777AB842" w14:textId="0F8CC755" w:rsidR="00493412" w:rsidRPr="00397A84" w:rsidRDefault="00493412" w:rsidP="00244B38">
            <w:pPr>
              <w:suppressAutoHyphens/>
              <w:rPr>
                <w:sz w:val="24"/>
                <w:szCs w:val="24"/>
                <w:lang w:eastAsia="ar-SA"/>
              </w:rPr>
            </w:pPr>
            <w:r w:rsidRPr="00397A84">
              <w:rPr>
                <w:sz w:val="24"/>
                <w:szCs w:val="24"/>
                <w:lang w:eastAsia="ar-SA"/>
              </w:rPr>
              <w:t>п/п</w:t>
            </w:r>
          </w:p>
        </w:tc>
        <w:tc>
          <w:tcPr>
            <w:tcW w:w="14175" w:type="dxa"/>
            <w:gridSpan w:val="7"/>
          </w:tcPr>
          <w:p w14:paraId="08CD0508" w14:textId="5C51C3A5" w:rsidR="00493412" w:rsidRPr="00397A84" w:rsidRDefault="00493412" w:rsidP="00493412">
            <w:pPr>
              <w:suppressAutoHyphens/>
              <w:jc w:val="center"/>
              <w:rPr>
                <w:sz w:val="24"/>
                <w:szCs w:val="24"/>
                <w:lang w:eastAsia="ar-SA"/>
              </w:rPr>
            </w:pPr>
            <w:r w:rsidRPr="00397A84">
              <w:rPr>
                <w:sz w:val="24"/>
                <w:szCs w:val="24"/>
              </w:rPr>
              <w:t>Благоустройство территорий в указанный период</w:t>
            </w:r>
          </w:p>
        </w:tc>
      </w:tr>
      <w:tr w:rsidR="00493412" w:rsidRPr="00397A84" w14:paraId="65A495B0" w14:textId="77777777" w:rsidTr="00605460">
        <w:tc>
          <w:tcPr>
            <w:tcW w:w="567" w:type="dxa"/>
          </w:tcPr>
          <w:p w14:paraId="7DA5D6E9" w14:textId="77777777" w:rsidR="00493412" w:rsidRPr="00397A84" w:rsidRDefault="00493412" w:rsidP="00244B38">
            <w:pPr>
              <w:suppressAutoHyphens/>
              <w:rPr>
                <w:lang w:eastAsia="ar-SA"/>
              </w:rPr>
            </w:pPr>
          </w:p>
        </w:tc>
        <w:tc>
          <w:tcPr>
            <w:tcW w:w="709" w:type="dxa"/>
          </w:tcPr>
          <w:p w14:paraId="5930D6D1" w14:textId="6A7F9BBF" w:rsidR="00493412" w:rsidRPr="00397A84" w:rsidRDefault="00493412" w:rsidP="00EA3175">
            <w:pPr>
              <w:suppressAutoHyphens/>
              <w:jc w:val="center"/>
              <w:rPr>
                <w:sz w:val="24"/>
                <w:szCs w:val="24"/>
                <w:lang w:eastAsia="ar-SA"/>
              </w:rPr>
            </w:pPr>
            <w:r w:rsidRPr="00397A84">
              <w:rPr>
                <w:sz w:val="24"/>
                <w:szCs w:val="24"/>
                <w:lang w:eastAsia="ar-SA"/>
              </w:rPr>
              <w:t>2018</w:t>
            </w:r>
          </w:p>
        </w:tc>
        <w:tc>
          <w:tcPr>
            <w:tcW w:w="708" w:type="dxa"/>
          </w:tcPr>
          <w:p w14:paraId="41AE0590" w14:textId="5838CBCE" w:rsidR="00493412" w:rsidRPr="00397A84" w:rsidRDefault="00493412" w:rsidP="00EA3175">
            <w:pPr>
              <w:suppressAutoHyphens/>
              <w:jc w:val="center"/>
              <w:rPr>
                <w:sz w:val="24"/>
                <w:szCs w:val="24"/>
                <w:lang w:eastAsia="ar-SA"/>
              </w:rPr>
            </w:pPr>
            <w:r w:rsidRPr="00397A84">
              <w:rPr>
                <w:sz w:val="24"/>
                <w:szCs w:val="24"/>
                <w:lang w:eastAsia="ar-SA"/>
              </w:rPr>
              <w:t>2019</w:t>
            </w:r>
          </w:p>
        </w:tc>
        <w:tc>
          <w:tcPr>
            <w:tcW w:w="709" w:type="dxa"/>
          </w:tcPr>
          <w:p w14:paraId="4C1845E5" w14:textId="690A6FAF" w:rsidR="00493412" w:rsidRPr="00397A84" w:rsidRDefault="00493412" w:rsidP="00EA3175">
            <w:pPr>
              <w:suppressAutoHyphens/>
              <w:jc w:val="center"/>
              <w:rPr>
                <w:sz w:val="24"/>
                <w:szCs w:val="24"/>
                <w:lang w:eastAsia="ar-SA"/>
              </w:rPr>
            </w:pPr>
            <w:r w:rsidRPr="00397A84">
              <w:rPr>
                <w:sz w:val="24"/>
                <w:szCs w:val="24"/>
                <w:lang w:eastAsia="ar-SA"/>
              </w:rPr>
              <w:t>2020</w:t>
            </w:r>
          </w:p>
        </w:tc>
        <w:tc>
          <w:tcPr>
            <w:tcW w:w="3544" w:type="dxa"/>
          </w:tcPr>
          <w:p w14:paraId="5A3E4133" w14:textId="5D9C5575" w:rsidR="00493412" w:rsidRPr="00397A84" w:rsidRDefault="00493412" w:rsidP="00EA3175">
            <w:pPr>
              <w:suppressAutoHyphens/>
              <w:jc w:val="center"/>
              <w:rPr>
                <w:sz w:val="24"/>
                <w:szCs w:val="24"/>
                <w:lang w:eastAsia="ar-SA"/>
              </w:rPr>
            </w:pPr>
            <w:r w:rsidRPr="00397A84">
              <w:rPr>
                <w:sz w:val="24"/>
                <w:szCs w:val="24"/>
                <w:lang w:eastAsia="ar-SA"/>
              </w:rPr>
              <w:t>2021</w:t>
            </w:r>
          </w:p>
        </w:tc>
        <w:tc>
          <w:tcPr>
            <w:tcW w:w="3260" w:type="dxa"/>
          </w:tcPr>
          <w:p w14:paraId="215827A8" w14:textId="56CDCD2F" w:rsidR="00493412" w:rsidRPr="00397A84" w:rsidRDefault="00493412" w:rsidP="00EA3175">
            <w:pPr>
              <w:suppressAutoHyphens/>
              <w:jc w:val="center"/>
              <w:rPr>
                <w:sz w:val="24"/>
                <w:szCs w:val="24"/>
                <w:lang w:eastAsia="ar-SA"/>
              </w:rPr>
            </w:pPr>
            <w:r w:rsidRPr="00397A84">
              <w:rPr>
                <w:sz w:val="24"/>
                <w:szCs w:val="24"/>
                <w:lang w:eastAsia="ar-SA"/>
              </w:rPr>
              <w:t>2022</w:t>
            </w:r>
          </w:p>
        </w:tc>
        <w:tc>
          <w:tcPr>
            <w:tcW w:w="2693" w:type="dxa"/>
          </w:tcPr>
          <w:p w14:paraId="4DF6219C" w14:textId="38DEF65F" w:rsidR="00493412" w:rsidRPr="00397A84" w:rsidRDefault="00493412" w:rsidP="00EA3175">
            <w:pPr>
              <w:suppressAutoHyphens/>
              <w:jc w:val="center"/>
              <w:rPr>
                <w:sz w:val="24"/>
                <w:szCs w:val="24"/>
                <w:lang w:eastAsia="ar-SA"/>
              </w:rPr>
            </w:pPr>
            <w:r w:rsidRPr="00397A84">
              <w:rPr>
                <w:sz w:val="24"/>
                <w:szCs w:val="24"/>
                <w:lang w:eastAsia="ar-SA"/>
              </w:rPr>
              <w:t>2023</w:t>
            </w:r>
          </w:p>
        </w:tc>
        <w:tc>
          <w:tcPr>
            <w:tcW w:w="2552" w:type="dxa"/>
          </w:tcPr>
          <w:p w14:paraId="767445BF" w14:textId="02943908" w:rsidR="00493412" w:rsidRPr="00397A84" w:rsidRDefault="00493412" w:rsidP="00EA3175">
            <w:pPr>
              <w:suppressAutoHyphens/>
              <w:jc w:val="center"/>
              <w:rPr>
                <w:sz w:val="24"/>
                <w:szCs w:val="24"/>
                <w:lang w:eastAsia="ar-SA"/>
              </w:rPr>
            </w:pPr>
            <w:r w:rsidRPr="00397A84">
              <w:rPr>
                <w:sz w:val="24"/>
                <w:szCs w:val="24"/>
                <w:lang w:eastAsia="ar-SA"/>
              </w:rPr>
              <w:t>2024</w:t>
            </w:r>
          </w:p>
        </w:tc>
      </w:tr>
      <w:tr w:rsidR="00493412" w:rsidRPr="00397A84" w14:paraId="59611C39" w14:textId="77777777" w:rsidTr="00605460">
        <w:trPr>
          <w:trHeight w:val="527"/>
        </w:trPr>
        <w:tc>
          <w:tcPr>
            <w:tcW w:w="567" w:type="dxa"/>
          </w:tcPr>
          <w:p w14:paraId="760F70F4" w14:textId="320CB76B" w:rsidR="00493412" w:rsidRPr="00397A84" w:rsidRDefault="00493412" w:rsidP="00244B38">
            <w:pPr>
              <w:suppressAutoHyphens/>
              <w:rPr>
                <w:sz w:val="24"/>
                <w:szCs w:val="24"/>
                <w:lang w:eastAsia="ar-SA"/>
              </w:rPr>
            </w:pPr>
            <w:r w:rsidRPr="00397A84">
              <w:rPr>
                <w:sz w:val="24"/>
                <w:szCs w:val="24"/>
                <w:lang w:eastAsia="ar-SA"/>
              </w:rPr>
              <w:t>1</w:t>
            </w:r>
          </w:p>
        </w:tc>
        <w:tc>
          <w:tcPr>
            <w:tcW w:w="709" w:type="dxa"/>
          </w:tcPr>
          <w:p w14:paraId="7CCB2DE7" w14:textId="77777777" w:rsidR="00493412" w:rsidRPr="00397A84" w:rsidRDefault="00493412" w:rsidP="00244B38">
            <w:pPr>
              <w:suppressAutoHyphens/>
              <w:rPr>
                <w:lang w:eastAsia="ar-SA"/>
              </w:rPr>
            </w:pPr>
          </w:p>
        </w:tc>
        <w:tc>
          <w:tcPr>
            <w:tcW w:w="708" w:type="dxa"/>
          </w:tcPr>
          <w:p w14:paraId="19ACF540" w14:textId="77777777" w:rsidR="00493412" w:rsidRPr="00397A84" w:rsidRDefault="00493412" w:rsidP="00244B38">
            <w:pPr>
              <w:suppressAutoHyphens/>
              <w:rPr>
                <w:lang w:eastAsia="ar-SA"/>
              </w:rPr>
            </w:pPr>
          </w:p>
        </w:tc>
        <w:tc>
          <w:tcPr>
            <w:tcW w:w="709" w:type="dxa"/>
          </w:tcPr>
          <w:p w14:paraId="1B495552" w14:textId="77777777" w:rsidR="00493412" w:rsidRPr="00397A84" w:rsidRDefault="00493412" w:rsidP="00244B38">
            <w:pPr>
              <w:suppressAutoHyphens/>
              <w:rPr>
                <w:lang w:eastAsia="ar-SA"/>
              </w:rPr>
            </w:pPr>
          </w:p>
        </w:tc>
        <w:tc>
          <w:tcPr>
            <w:tcW w:w="3544" w:type="dxa"/>
          </w:tcPr>
          <w:p w14:paraId="131C4B67" w14:textId="4EB1A6B4" w:rsidR="00493412" w:rsidRPr="00397A84" w:rsidRDefault="00772DFC" w:rsidP="00244B38">
            <w:pPr>
              <w:suppressAutoHyphens/>
              <w:rPr>
                <w:lang w:eastAsia="ar-SA"/>
              </w:rPr>
            </w:pPr>
            <w:r w:rsidRPr="00397A84">
              <w:rPr>
                <w:lang w:eastAsia="ar-SA"/>
              </w:rPr>
              <w:t>МКОУ «СОШ№ 6 им. А.А.Тамбиева»</w:t>
            </w:r>
          </w:p>
          <w:p w14:paraId="675ADFB0" w14:textId="42D8CB7B" w:rsidR="00772DFC" w:rsidRPr="00397A84" w:rsidRDefault="00605460" w:rsidP="00244B38">
            <w:pPr>
              <w:suppressAutoHyphens/>
              <w:rPr>
                <w:lang w:eastAsia="ar-SA"/>
              </w:rPr>
            </w:pPr>
            <w:r w:rsidRPr="00397A84">
              <w:rPr>
                <w:lang w:eastAsia="ar-SA"/>
              </w:rPr>
              <w:t>с. Первомайское</w:t>
            </w:r>
            <w:r w:rsidR="00772DFC" w:rsidRPr="00397A84">
              <w:rPr>
                <w:lang w:eastAsia="ar-SA"/>
              </w:rPr>
              <w:t>, ул.Шоссейная,1</w:t>
            </w:r>
            <w:r w:rsidR="005533BB">
              <w:rPr>
                <w:lang w:eastAsia="ar-SA"/>
              </w:rPr>
              <w:t>10</w:t>
            </w:r>
          </w:p>
        </w:tc>
        <w:tc>
          <w:tcPr>
            <w:tcW w:w="3260" w:type="dxa"/>
          </w:tcPr>
          <w:p w14:paraId="244445EB" w14:textId="77777777" w:rsidR="00493412" w:rsidRPr="00397A84" w:rsidRDefault="00493412" w:rsidP="00244B38">
            <w:pPr>
              <w:suppressAutoHyphens/>
              <w:rPr>
                <w:lang w:eastAsia="ar-SA"/>
              </w:rPr>
            </w:pPr>
          </w:p>
        </w:tc>
        <w:tc>
          <w:tcPr>
            <w:tcW w:w="2693" w:type="dxa"/>
          </w:tcPr>
          <w:p w14:paraId="6A3B202F" w14:textId="77777777" w:rsidR="00493412" w:rsidRPr="00397A84" w:rsidRDefault="00493412" w:rsidP="00244B38">
            <w:pPr>
              <w:suppressAutoHyphens/>
              <w:rPr>
                <w:lang w:eastAsia="ar-SA"/>
              </w:rPr>
            </w:pPr>
          </w:p>
        </w:tc>
        <w:tc>
          <w:tcPr>
            <w:tcW w:w="2552" w:type="dxa"/>
          </w:tcPr>
          <w:p w14:paraId="794EA6C7" w14:textId="77777777" w:rsidR="00493412" w:rsidRPr="00397A84" w:rsidRDefault="00493412" w:rsidP="00244B38">
            <w:pPr>
              <w:suppressAutoHyphens/>
              <w:rPr>
                <w:lang w:eastAsia="ar-SA"/>
              </w:rPr>
            </w:pPr>
          </w:p>
        </w:tc>
      </w:tr>
      <w:tr w:rsidR="00493412" w:rsidRPr="00397A84" w14:paraId="155E6A7A" w14:textId="77777777" w:rsidTr="00605460">
        <w:trPr>
          <w:trHeight w:val="974"/>
        </w:trPr>
        <w:tc>
          <w:tcPr>
            <w:tcW w:w="567" w:type="dxa"/>
          </w:tcPr>
          <w:p w14:paraId="7221CDAD" w14:textId="2CE561E8" w:rsidR="00493412" w:rsidRPr="00397A84" w:rsidRDefault="00493412" w:rsidP="00244B38">
            <w:pPr>
              <w:suppressAutoHyphens/>
              <w:rPr>
                <w:sz w:val="24"/>
                <w:szCs w:val="24"/>
                <w:lang w:eastAsia="ar-SA"/>
              </w:rPr>
            </w:pPr>
            <w:r w:rsidRPr="00397A84">
              <w:rPr>
                <w:sz w:val="24"/>
                <w:szCs w:val="24"/>
                <w:lang w:eastAsia="ar-SA"/>
              </w:rPr>
              <w:t>2</w:t>
            </w:r>
          </w:p>
        </w:tc>
        <w:tc>
          <w:tcPr>
            <w:tcW w:w="709" w:type="dxa"/>
          </w:tcPr>
          <w:p w14:paraId="3F168294" w14:textId="77777777" w:rsidR="00493412" w:rsidRPr="00397A84" w:rsidRDefault="00493412" w:rsidP="00244B38">
            <w:pPr>
              <w:suppressAutoHyphens/>
              <w:rPr>
                <w:lang w:eastAsia="ar-SA"/>
              </w:rPr>
            </w:pPr>
          </w:p>
        </w:tc>
        <w:tc>
          <w:tcPr>
            <w:tcW w:w="708" w:type="dxa"/>
          </w:tcPr>
          <w:p w14:paraId="5D9C46A0" w14:textId="77777777" w:rsidR="00493412" w:rsidRPr="00397A84" w:rsidRDefault="00493412" w:rsidP="00244B38">
            <w:pPr>
              <w:suppressAutoHyphens/>
              <w:rPr>
                <w:lang w:eastAsia="ar-SA"/>
              </w:rPr>
            </w:pPr>
          </w:p>
        </w:tc>
        <w:tc>
          <w:tcPr>
            <w:tcW w:w="709" w:type="dxa"/>
          </w:tcPr>
          <w:p w14:paraId="4F4E4051" w14:textId="77777777" w:rsidR="00493412" w:rsidRPr="00397A84" w:rsidRDefault="00493412" w:rsidP="00244B38">
            <w:pPr>
              <w:suppressAutoHyphens/>
              <w:rPr>
                <w:lang w:eastAsia="ar-SA"/>
              </w:rPr>
            </w:pPr>
          </w:p>
        </w:tc>
        <w:tc>
          <w:tcPr>
            <w:tcW w:w="3544" w:type="dxa"/>
          </w:tcPr>
          <w:p w14:paraId="08063540" w14:textId="77777777" w:rsidR="00493412" w:rsidRPr="00397A84" w:rsidRDefault="00493412" w:rsidP="00244B38">
            <w:pPr>
              <w:suppressAutoHyphens/>
              <w:rPr>
                <w:lang w:eastAsia="ar-SA"/>
              </w:rPr>
            </w:pPr>
          </w:p>
        </w:tc>
        <w:tc>
          <w:tcPr>
            <w:tcW w:w="3260" w:type="dxa"/>
          </w:tcPr>
          <w:p w14:paraId="71359936" w14:textId="1EA7EF52" w:rsidR="00493412" w:rsidRPr="00397A84" w:rsidRDefault="00772DFC" w:rsidP="00244B38">
            <w:pPr>
              <w:suppressAutoHyphens/>
              <w:rPr>
                <w:lang w:eastAsia="ar-SA"/>
              </w:rPr>
            </w:pPr>
            <w:r w:rsidRPr="00397A84">
              <w:rPr>
                <w:lang w:eastAsia="ar-SA"/>
              </w:rPr>
              <w:t>МКДОУ «Детский сад «Голосок»</w:t>
            </w:r>
            <w:r w:rsidR="00605460" w:rsidRPr="00397A84">
              <w:rPr>
                <w:lang w:eastAsia="ar-SA"/>
              </w:rPr>
              <w:t>, с. Первомайское, ул.Шоссейная,71</w:t>
            </w:r>
          </w:p>
        </w:tc>
        <w:tc>
          <w:tcPr>
            <w:tcW w:w="2693" w:type="dxa"/>
          </w:tcPr>
          <w:p w14:paraId="304398F7" w14:textId="7D25C714" w:rsidR="00605460" w:rsidRPr="00397A84" w:rsidRDefault="00605460" w:rsidP="00244B38">
            <w:pPr>
              <w:suppressAutoHyphens/>
              <w:rPr>
                <w:lang w:eastAsia="ar-SA"/>
              </w:rPr>
            </w:pPr>
          </w:p>
        </w:tc>
        <w:tc>
          <w:tcPr>
            <w:tcW w:w="2552" w:type="dxa"/>
          </w:tcPr>
          <w:p w14:paraId="2C500862" w14:textId="77777777" w:rsidR="00493412" w:rsidRPr="00397A84" w:rsidRDefault="00493412" w:rsidP="00244B38">
            <w:pPr>
              <w:suppressAutoHyphens/>
              <w:rPr>
                <w:lang w:eastAsia="ar-SA"/>
              </w:rPr>
            </w:pPr>
          </w:p>
        </w:tc>
      </w:tr>
      <w:tr w:rsidR="00493412" w:rsidRPr="00397A84" w14:paraId="08C3A395" w14:textId="77777777" w:rsidTr="00605460">
        <w:trPr>
          <w:trHeight w:val="845"/>
        </w:trPr>
        <w:tc>
          <w:tcPr>
            <w:tcW w:w="567" w:type="dxa"/>
          </w:tcPr>
          <w:p w14:paraId="2A7EBF9D" w14:textId="76E9D98B" w:rsidR="00493412" w:rsidRPr="00397A84" w:rsidRDefault="00493412" w:rsidP="00244B38">
            <w:pPr>
              <w:suppressAutoHyphens/>
              <w:rPr>
                <w:sz w:val="24"/>
                <w:szCs w:val="24"/>
                <w:lang w:eastAsia="ar-SA"/>
              </w:rPr>
            </w:pPr>
            <w:r w:rsidRPr="00397A84">
              <w:rPr>
                <w:sz w:val="24"/>
                <w:szCs w:val="24"/>
                <w:lang w:eastAsia="ar-SA"/>
              </w:rPr>
              <w:t>3</w:t>
            </w:r>
          </w:p>
        </w:tc>
        <w:tc>
          <w:tcPr>
            <w:tcW w:w="709" w:type="dxa"/>
          </w:tcPr>
          <w:p w14:paraId="4EC4BEB4" w14:textId="77777777" w:rsidR="00493412" w:rsidRPr="00397A84" w:rsidRDefault="00493412" w:rsidP="00244B38">
            <w:pPr>
              <w:suppressAutoHyphens/>
              <w:rPr>
                <w:lang w:eastAsia="ar-SA"/>
              </w:rPr>
            </w:pPr>
          </w:p>
        </w:tc>
        <w:tc>
          <w:tcPr>
            <w:tcW w:w="708" w:type="dxa"/>
          </w:tcPr>
          <w:p w14:paraId="6CD4D3AF" w14:textId="77777777" w:rsidR="00493412" w:rsidRPr="00397A84" w:rsidRDefault="00493412" w:rsidP="00244B38">
            <w:pPr>
              <w:suppressAutoHyphens/>
              <w:rPr>
                <w:lang w:eastAsia="ar-SA"/>
              </w:rPr>
            </w:pPr>
          </w:p>
        </w:tc>
        <w:tc>
          <w:tcPr>
            <w:tcW w:w="709" w:type="dxa"/>
          </w:tcPr>
          <w:p w14:paraId="3BC9C7AD" w14:textId="77777777" w:rsidR="00493412" w:rsidRPr="00397A84" w:rsidRDefault="00493412" w:rsidP="00244B38">
            <w:pPr>
              <w:suppressAutoHyphens/>
              <w:rPr>
                <w:lang w:eastAsia="ar-SA"/>
              </w:rPr>
            </w:pPr>
          </w:p>
        </w:tc>
        <w:tc>
          <w:tcPr>
            <w:tcW w:w="3544" w:type="dxa"/>
          </w:tcPr>
          <w:p w14:paraId="46FE0F4A" w14:textId="77777777" w:rsidR="00493412" w:rsidRPr="00397A84" w:rsidRDefault="00493412" w:rsidP="00244B38">
            <w:pPr>
              <w:suppressAutoHyphens/>
              <w:rPr>
                <w:lang w:eastAsia="ar-SA"/>
              </w:rPr>
            </w:pPr>
          </w:p>
        </w:tc>
        <w:tc>
          <w:tcPr>
            <w:tcW w:w="3260" w:type="dxa"/>
          </w:tcPr>
          <w:p w14:paraId="1B9D62C0" w14:textId="77777777" w:rsidR="00493412" w:rsidRPr="00397A84" w:rsidRDefault="00493412" w:rsidP="00244B38">
            <w:pPr>
              <w:suppressAutoHyphens/>
              <w:rPr>
                <w:lang w:eastAsia="ar-SA"/>
              </w:rPr>
            </w:pPr>
          </w:p>
        </w:tc>
        <w:tc>
          <w:tcPr>
            <w:tcW w:w="2693" w:type="dxa"/>
          </w:tcPr>
          <w:p w14:paraId="4FABD34A" w14:textId="77777777" w:rsidR="00605460" w:rsidRPr="00397A84" w:rsidRDefault="00605460" w:rsidP="00605460">
            <w:pPr>
              <w:suppressAutoHyphens/>
              <w:rPr>
                <w:lang w:eastAsia="ar-SA"/>
              </w:rPr>
            </w:pPr>
            <w:r w:rsidRPr="00397A84">
              <w:rPr>
                <w:lang w:eastAsia="ar-SA"/>
              </w:rPr>
              <w:t>Общественная территория,</w:t>
            </w:r>
          </w:p>
          <w:p w14:paraId="0B03F3FB" w14:textId="77777777" w:rsidR="00605460" w:rsidRPr="00397A84" w:rsidRDefault="00605460" w:rsidP="00605460">
            <w:pPr>
              <w:suppressAutoHyphens/>
              <w:rPr>
                <w:lang w:eastAsia="ar-SA"/>
              </w:rPr>
            </w:pPr>
            <w:r w:rsidRPr="00397A84">
              <w:rPr>
                <w:lang w:eastAsia="ar-SA"/>
              </w:rPr>
              <w:t xml:space="preserve">с. Первомайское, район </w:t>
            </w:r>
          </w:p>
          <w:p w14:paraId="7FE2238E" w14:textId="3037AA6A" w:rsidR="0057226B" w:rsidRPr="00397A84" w:rsidRDefault="0057226B" w:rsidP="00605460">
            <w:pPr>
              <w:suppressAutoHyphens/>
              <w:rPr>
                <w:lang w:eastAsia="ar-SA"/>
              </w:rPr>
            </w:pPr>
            <w:r w:rsidRPr="00397A84">
              <w:rPr>
                <w:lang w:eastAsia="ar-SA"/>
              </w:rPr>
              <w:t>«Сосновка»</w:t>
            </w:r>
          </w:p>
        </w:tc>
        <w:tc>
          <w:tcPr>
            <w:tcW w:w="2552" w:type="dxa"/>
          </w:tcPr>
          <w:p w14:paraId="217B0D8D" w14:textId="77777777" w:rsidR="00493412" w:rsidRPr="00397A84" w:rsidRDefault="00493412" w:rsidP="00244B38">
            <w:pPr>
              <w:suppressAutoHyphens/>
              <w:rPr>
                <w:lang w:eastAsia="ar-SA"/>
              </w:rPr>
            </w:pPr>
          </w:p>
        </w:tc>
      </w:tr>
      <w:tr w:rsidR="00493412" w:rsidRPr="00397A84" w14:paraId="152A6F50" w14:textId="77777777" w:rsidTr="00605460">
        <w:tc>
          <w:tcPr>
            <w:tcW w:w="567" w:type="dxa"/>
          </w:tcPr>
          <w:p w14:paraId="657F2840" w14:textId="044BA8A7" w:rsidR="00493412" w:rsidRPr="00397A84" w:rsidRDefault="00493412" w:rsidP="00244B38">
            <w:pPr>
              <w:suppressAutoHyphens/>
              <w:rPr>
                <w:sz w:val="24"/>
                <w:szCs w:val="24"/>
                <w:lang w:eastAsia="ar-SA"/>
              </w:rPr>
            </w:pPr>
            <w:r w:rsidRPr="00397A84">
              <w:rPr>
                <w:sz w:val="24"/>
                <w:szCs w:val="24"/>
                <w:lang w:eastAsia="ar-SA"/>
              </w:rPr>
              <w:t>4</w:t>
            </w:r>
          </w:p>
        </w:tc>
        <w:tc>
          <w:tcPr>
            <w:tcW w:w="709" w:type="dxa"/>
          </w:tcPr>
          <w:p w14:paraId="31476E6C" w14:textId="77777777" w:rsidR="00493412" w:rsidRPr="00397A84" w:rsidRDefault="00493412" w:rsidP="00244B38">
            <w:pPr>
              <w:suppressAutoHyphens/>
              <w:rPr>
                <w:lang w:eastAsia="ar-SA"/>
              </w:rPr>
            </w:pPr>
          </w:p>
        </w:tc>
        <w:tc>
          <w:tcPr>
            <w:tcW w:w="708" w:type="dxa"/>
          </w:tcPr>
          <w:p w14:paraId="1C6405F8" w14:textId="77777777" w:rsidR="00493412" w:rsidRPr="00397A84" w:rsidRDefault="00493412" w:rsidP="00244B38">
            <w:pPr>
              <w:suppressAutoHyphens/>
              <w:rPr>
                <w:lang w:eastAsia="ar-SA"/>
              </w:rPr>
            </w:pPr>
          </w:p>
        </w:tc>
        <w:tc>
          <w:tcPr>
            <w:tcW w:w="709" w:type="dxa"/>
          </w:tcPr>
          <w:p w14:paraId="4445C1AD" w14:textId="77777777" w:rsidR="00493412" w:rsidRPr="00397A84" w:rsidRDefault="00493412" w:rsidP="00244B38">
            <w:pPr>
              <w:suppressAutoHyphens/>
              <w:rPr>
                <w:lang w:eastAsia="ar-SA"/>
              </w:rPr>
            </w:pPr>
          </w:p>
        </w:tc>
        <w:tc>
          <w:tcPr>
            <w:tcW w:w="3544" w:type="dxa"/>
          </w:tcPr>
          <w:p w14:paraId="4323E7BC" w14:textId="77777777" w:rsidR="00493412" w:rsidRPr="00397A84" w:rsidRDefault="00493412" w:rsidP="00244B38">
            <w:pPr>
              <w:suppressAutoHyphens/>
              <w:rPr>
                <w:lang w:eastAsia="ar-SA"/>
              </w:rPr>
            </w:pPr>
          </w:p>
        </w:tc>
        <w:tc>
          <w:tcPr>
            <w:tcW w:w="3260" w:type="dxa"/>
          </w:tcPr>
          <w:p w14:paraId="537DE1A0" w14:textId="77777777" w:rsidR="00493412" w:rsidRPr="00397A84" w:rsidRDefault="00493412" w:rsidP="00244B38">
            <w:pPr>
              <w:suppressAutoHyphens/>
              <w:rPr>
                <w:lang w:eastAsia="ar-SA"/>
              </w:rPr>
            </w:pPr>
          </w:p>
        </w:tc>
        <w:tc>
          <w:tcPr>
            <w:tcW w:w="2693" w:type="dxa"/>
          </w:tcPr>
          <w:p w14:paraId="1F459829" w14:textId="77777777" w:rsidR="00493412" w:rsidRPr="00397A84" w:rsidRDefault="00493412" w:rsidP="00244B38">
            <w:pPr>
              <w:suppressAutoHyphens/>
              <w:rPr>
                <w:lang w:eastAsia="ar-SA"/>
              </w:rPr>
            </w:pPr>
          </w:p>
        </w:tc>
        <w:tc>
          <w:tcPr>
            <w:tcW w:w="2552" w:type="dxa"/>
          </w:tcPr>
          <w:p w14:paraId="4BBCD0A1" w14:textId="77777777" w:rsidR="004B44AB" w:rsidRDefault="00605460" w:rsidP="00605460">
            <w:pPr>
              <w:suppressAutoHyphens/>
              <w:rPr>
                <w:lang w:eastAsia="ar-SA"/>
              </w:rPr>
            </w:pPr>
            <w:r w:rsidRPr="00397A84">
              <w:rPr>
                <w:lang w:eastAsia="ar-SA"/>
              </w:rPr>
              <w:t>Магазин «Самбери</w:t>
            </w:r>
          </w:p>
          <w:p w14:paraId="4BEB18FD" w14:textId="4DB4B995" w:rsidR="00605460" w:rsidRPr="00397A84" w:rsidRDefault="00605460" w:rsidP="00605460">
            <w:pPr>
              <w:suppressAutoHyphens/>
              <w:rPr>
                <w:lang w:eastAsia="ar-SA"/>
              </w:rPr>
            </w:pPr>
            <w:r w:rsidRPr="00397A84">
              <w:rPr>
                <w:lang w:eastAsia="ar-SA"/>
              </w:rPr>
              <w:t>», с. Первомайское, ул.Шоссейная,93</w:t>
            </w:r>
            <w:r w:rsidR="00AA2768">
              <w:rPr>
                <w:lang w:eastAsia="ar-SA"/>
              </w:rPr>
              <w:t>а</w:t>
            </w:r>
          </w:p>
        </w:tc>
      </w:tr>
      <w:tr w:rsidR="00493412" w:rsidRPr="00397A84" w14:paraId="6C383677" w14:textId="77777777" w:rsidTr="00605460">
        <w:tc>
          <w:tcPr>
            <w:tcW w:w="567" w:type="dxa"/>
          </w:tcPr>
          <w:p w14:paraId="2D3B9592" w14:textId="6591CB95" w:rsidR="00493412" w:rsidRPr="00397A84" w:rsidRDefault="00493412" w:rsidP="00244B38">
            <w:pPr>
              <w:suppressAutoHyphens/>
              <w:rPr>
                <w:sz w:val="24"/>
                <w:szCs w:val="24"/>
                <w:lang w:eastAsia="ar-SA"/>
              </w:rPr>
            </w:pPr>
            <w:r w:rsidRPr="00397A84">
              <w:rPr>
                <w:sz w:val="24"/>
                <w:szCs w:val="24"/>
                <w:lang w:eastAsia="ar-SA"/>
              </w:rPr>
              <w:t>5</w:t>
            </w:r>
          </w:p>
        </w:tc>
        <w:tc>
          <w:tcPr>
            <w:tcW w:w="709" w:type="dxa"/>
          </w:tcPr>
          <w:p w14:paraId="45547069" w14:textId="77777777" w:rsidR="00493412" w:rsidRPr="00397A84" w:rsidRDefault="00493412" w:rsidP="00244B38">
            <w:pPr>
              <w:suppressAutoHyphens/>
              <w:rPr>
                <w:lang w:eastAsia="ar-SA"/>
              </w:rPr>
            </w:pPr>
          </w:p>
        </w:tc>
        <w:tc>
          <w:tcPr>
            <w:tcW w:w="708" w:type="dxa"/>
          </w:tcPr>
          <w:p w14:paraId="536932E0" w14:textId="77777777" w:rsidR="00493412" w:rsidRPr="00397A84" w:rsidRDefault="00493412" w:rsidP="00244B38">
            <w:pPr>
              <w:suppressAutoHyphens/>
              <w:rPr>
                <w:lang w:eastAsia="ar-SA"/>
              </w:rPr>
            </w:pPr>
          </w:p>
        </w:tc>
        <w:tc>
          <w:tcPr>
            <w:tcW w:w="709" w:type="dxa"/>
          </w:tcPr>
          <w:p w14:paraId="05D1A733" w14:textId="77777777" w:rsidR="00493412" w:rsidRPr="00397A84" w:rsidRDefault="00493412" w:rsidP="00244B38">
            <w:pPr>
              <w:suppressAutoHyphens/>
              <w:rPr>
                <w:lang w:eastAsia="ar-SA"/>
              </w:rPr>
            </w:pPr>
          </w:p>
        </w:tc>
        <w:tc>
          <w:tcPr>
            <w:tcW w:w="3544" w:type="dxa"/>
          </w:tcPr>
          <w:p w14:paraId="5708119D" w14:textId="77777777" w:rsidR="00493412" w:rsidRPr="00397A84" w:rsidRDefault="00493412" w:rsidP="00244B38">
            <w:pPr>
              <w:suppressAutoHyphens/>
              <w:rPr>
                <w:lang w:eastAsia="ar-SA"/>
              </w:rPr>
            </w:pPr>
          </w:p>
        </w:tc>
        <w:tc>
          <w:tcPr>
            <w:tcW w:w="3260" w:type="dxa"/>
          </w:tcPr>
          <w:p w14:paraId="6B9895D0" w14:textId="77777777" w:rsidR="00493412" w:rsidRPr="00397A84" w:rsidRDefault="00493412" w:rsidP="00244B38">
            <w:pPr>
              <w:suppressAutoHyphens/>
              <w:rPr>
                <w:lang w:eastAsia="ar-SA"/>
              </w:rPr>
            </w:pPr>
          </w:p>
        </w:tc>
        <w:tc>
          <w:tcPr>
            <w:tcW w:w="2693" w:type="dxa"/>
          </w:tcPr>
          <w:p w14:paraId="57B84E56" w14:textId="77777777" w:rsidR="00493412" w:rsidRPr="00397A84" w:rsidRDefault="00493412" w:rsidP="00244B38">
            <w:pPr>
              <w:suppressAutoHyphens/>
              <w:rPr>
                <w:lang w:eastAsia="ar-SA"/>
              </w:rPr>
            </w:pPr>
          </w:p>
        </w:tc>
        <w:tc>
          <w:tcPr>
            <w:tcW w:w="2552" w:type="dxa"/>
          </w:tcPr>
          <w:p w14:paraId="54A22A28" w14:textId="77777777" w:rsidR="00493412" w:rsidRPr="00397A84" w:rsidRDefault="00493412" w:rsidP="00244B38">
            <w:pPr>
              <w:suppressAutoHyphens/>
              <w:rPr>
                <w:lang w:eastAsia="ar-SA"/>
              </w:rPr>
            </w:pPr>
          </w:p>
        </w:tc>
      </w:tr>
      <w:tr w:rsidR="00493412" w:rsidRPr="00397A84" w14:paraId="37486CDA" w14:textId="77777777" w:rsidTr="00605460">
        <w:tc>
          <w:tcPr>
            <w:tcW w:w="567" w:type="dxa"/>
          </w:tcPr>
          <w:p w14:paraId="16AA8FE8" w14:textId="253C06D2" w:rsidR="00493412" w:rsidRPr="00397A84" w:rsidRDefault="00493412" w:rsidP="00244B38">
            <w:pPr>
              <w:suppressAutoHyphens/>
              <w:rPr>
                <w:sz w:val="24"/>
                <w:szCs w:val="24"/>
                <w:lang w:eastAsia="ar-SA"/>
              </w:rPr>
            </w:pPr>
            <w:r w:rsidRPr="00397A84">
              <w:rPr>
                <w:sz w:val="24"/>
                <w:szCs w:val="24"/>
                <w:lang w:eastAsia="ar-SA"/>
              </w:rPr>
              <w:t>6</w:t>
            </w:r>
          </w:p>
        </w:tc>
        <w:tc>
          <w:tcPr>
            <w:tcW w:w="709" w:type="dxa"/>
          </w:tcPr>
          <w:p w14:paraId="6F86C689" w14:textId="77777777" w:rsidR="00493412" w:rsidRPr="00397A84" w:rsidRDefault="00493412" w:rsidP="00244B38">
            <w:pPr>
              <w:suppressAutoHyphens/>
              <w:rPr>
                <w:lang w:eastAsia="ar-SA"/>
              </w:rPr>
            </w:pPr>
          </w:p>
        </w:tc>
        <w:tc>
          <w:tcPr>
            <w:tcW w:w="708" w:type="dxa"/>
          </w:tcPr>
          <w:p w14:paraId="207B5B86" w14:textId="77777777" w:rsidR="00493412" w:rsidRPr="00397A84" w:rsidRDefault="00493412" w:rsidP="00244B38">
            <w:pPr>
              <w:suppressAutoHyphens/>
              <w:rPr>
                <w:lang w:eastAsia="ar-SA"/>
              </w:rPr>
            </w:pPr>
          </w:p>
        </w:tc>
        <w:tc>
          <w:tcPr>
            <w:tcW w:w="709" w:type="dxa"/>
          </w:tcPr>
          <w:p w14:paraId="3772F0EE" w14:textId="77777777" w:rsidR="00493412" w:rsidRPr="00397A84" w:rsidRDefault="00493412" w:rsidP="00244B38">
            <w:pPr>
              <w:suppressAutoHyphens/>
              <w:rPr>
                <w:lang w:eastAsia="ar-SA"/>
              </w:rPr>
            </w:pPr>
          </w:p>
        </w:tc>
        <w:tc>
          <w:tcPr>
            <w:tcW w:w="3544" w:type="dxa"/>
          </w:tcPr>
          <w:p w14:paraId="4F91BEB7" w14:textId="77777777" w:rsidR="00493412" w:rsidRPr="00397A84" w:rsidRDefault="00493412" w:rsidP="00244B38">
            <w:pPr>
              <w:suppressAutoHyphens/>
              <w:rPr>
                <w:lang w:eastAsia="ar-SA"/>
              </w:rPr>
            </w:pPr>
          </w:p>
        </w:tc>
        <w:tc>
          <w:tcPr>
            <w:tcW w:w="3260" w:type="dxa"/>
          </w:tcPr>
          <w:p w14:paraId="254E4DAC" w14:textId="77777777" w:rsidR="00493412" w:rsidRPr="00397A84" w:rsidRDefault="00493412" w:rsidP="00244B38">
            <w:pPr>
              <w:suppressAutoHyphens/>
              <w:rPr>
                <w:lang w:eastAsia="ar-SA"/>
              </w:rPr>
            </w:pPr>
          </w:p>
        </w:tc>
        <w:tc>
          <w:tcPr>
            <w:tcW w:w="2693" w:type="dxa"/>
          </w:tcPr>
          <w:p w14:paraId="48067522" w14:textId="77777777" w:rsidR="00493412" w:rsidRPr="00397A84" w:rsidRDefault="00493412" w:rsidP="00244B38">
            <w:pPr>
              <w:suppressAutoHyphens/>
              <w:rPr>
                <w:lang w:eastAsia="ar-SA"/>
              </w:rPr>
            </w:pPr>
          </w:p>
        </w:tc>
        <w:tc>
          <w:tcPr>
            <w:tcW w:w="2552" w:type="dxa"/>
          </w:tcPr>
          <w:p w14:paraId="3AC8754A" w14:textId="77777777" w:rsidR="00493412" w:rsidRPr="00397A84" w:rsidRDefault="00493412" w:rsidP="00244B38">
            <w:pPr>
              <w:suppressAutoHyphens/>
              <w:rPr>
                <w:lang w:eastAsia="ar-SA"/>
              </w:rPr>
            </w:pPr>
          </w:p>
        </w:tc>
      </w:tr>
      <w:tr w:rsidR="00493412" w:rsidRPr="00397A84" w14:paraId="2407D0F3" w14:textId="77777777" w:rsidTr="00605460">
        <w:tc>
          <w:tcPr>
            <w:tcW w:w="567" w:type="dxa"/>
          </w:tcPr>
          <w:p w14:paraId="1E1AF152" w14:textId="0ADE6B27" w:rsidR="00493412" w:rsidRPr="00397A84" w:rsidRDefault="00493412" w:rsidP="00244B38">
            <w:pPr>
              <w:suppressAutoHyphens/>
              <w:rPr>
                <w:sz w:val="24"/>
                <w:szCs w:val="24"/>
                <w:lang w:eastAsia="ar-SA"/>
              </w:rPr>
            </w:pPr>
            <w:r w:rsidRPr="00397A84">
              <w:rPr>
                <w:sz w:val="24"/>
                <w:szCs w:val="24"/>
                <w:lang w:eastAsia="ar-SA"/>
              </w:rPr>
              <w:t>7</w:t>
            </w:r>
          </w:p>
        </w:tc>
        <w:tc>
          <w:tcPr>
            <w:tcW w:w="709" w:type="dxa"/>
          </w:tcPr>
          <w:p w14:paraId="7E88277A" w14:textId="77777777" w:rsidR="00493412" w:rsidRPr="00397A84" w:rsidRDefault="00493412" w:rsidP="00244B38">
            <w:pPr>
              <w:suppressAutoHyphens/>
              <w:rPr>
                <w:lang w:eastAsia="ar-SA"/>
              </w:rPr>
            </w:pPr>
          </w:p>
        </w:tc>
        <w:tc>
          <w:tcPr>
            <w:tcW w:w="708" w:type="dxa"/>
          </w:tcPr>
          <w:p w14:paraId="485F62E3" w14:textId="77777777" w:rsidR="00493412" w:rsidRPr="00397A84" w:rsidRDefault="00493412" w:rsidP="00244B38">
            <w:pPr>
              <w:suppressAutoHyphens/>
              <w:rPr>
                <w:lang w:eastAsia="ar-SA"/>
              </w:rPr>
            </w:pPr>
          </w:p>
        </w:tc>
        <w:tc>
          <w:tcPr>
            <w:tcW w:w="709" w:type="dxa"/>
          </w:tcPr>
          <w:p w14:paraId="0E618A24" w14:textId="77777777" w:rsidR="00493412" w:rsidRPr="00397A84" w:rsidRDefault="00493412" w:rsidP="00244B38">
            <w:pPr>
              <w:suppressAutoHyphens/>
              <w:rPr>
                <w:lang w:eastAsia="ar-SA"/>
              </w:rPr>
            </w:pPr>
          </w:p>
        </w:tc>
        <w:tc>
          <w:tcPr>
            <w:tcW w:w="3544" w:type="dxa"/>
          </w:tcPr>
          <w:p w14:paraId="4EFD3B3A" w14:textId="77777777" w:rsidR="00493412" w:rsidRPr="00397A84" w:rsidRDefault="00493412" w:rsidP="00244B38">
            <w:pPr>
              <w:suppressAutoHyphens/>
              <w:rPr>
                <w:lang w:eastAsia="ar-SA"/>
              </w:rPr>
            </w:pPr>
          </w:p>
        </w:tc>
        <w:tc>
          <w:tcPr>
            <w:tcW w:w="3260" w:type="dxa"/>
          </w:tcPr>
          <w:p w14:paraId="63D60A18" w14:textId="77777777" w:rsidR="00493412" w:rsidRPr="00397A84" w:rsidRDefault="00493412" w:rsidP="00244B38">
            <w:pPr>
              <w:suppressAutoHyphens/>
              <w:rPr>
                <w:lang w:eastAsia="ar-SA"/>
              </w:rPr>
            </w:pPr>
          </w:p>
        </w:tc>
        <w:tc>
          <w:tcPr>
            <w:tcW w:w="2693" w:type="dxa"/>
          </w:tcPr>
          <w:p w14:paraId="254E1562" w14:textId="77777777" w:rsidR="00493412" w:rsidRPr="00397A84" w:rsidRDefault="00493412" w:rsidP="00244B38">
            <w:pPr>
              <w:suppressAutoHyphens/>
              <w:rPr>
                <w:lang w:eastAsia="ar-SA"/>
              </w:rPr>
            </w:pPr>
          </w:p>
        </w:tc>
        <w:tc>
          <w:tcPr>
            <w:tcW w:w="2552" w:type="dxa"/>
          </w:tcPr>
          <w:p w14:paraId="3F972233" w14:textId="77777777" w:rsidR="00493412" w:rsidRPr="00397A84" w:rsidRDefault="00493412" w:rsidP="00244B38">
            <w:pPr>
              <w:suppressAutoHyphens/>
              <w:rPr>
                <w:lang w:eastAsia="ar-SA"/>
              </w:rPr>
            </w:pPr>
          </w:p>
        </w:tc>
      </w:tr>
      <w:tr w:rsidR="00493412" w:rsidRPr="00397A84" w14:paraId="576DD3C3" w14:textId="77777777" w:rsidTr="00605460">
        <w:tc>
          <w:tcPr>
            <w:tcW w:w="567" w:type="dxa"/>
          </w:tcPr>
          <w:p w14:paraId="1730D7C9" w14:textId="11C167E0" w:rsidR="00493412" w:rsidRPr="00397A84" w:rsidRDefault="00493412" w:rsidP="00244B38">
            <w:pPr>
              <w:suppressAutoHyphens/>
              <w:rPr>
                <w:sz w:val="24"/>
                <w:szCs w:val="24"/>
                <w:lang w:eastAsia="ar-SA"/>
              </w:rPr>
            </w:pPr>
            <w:r w:rsidRPr="00397A84">
              <w:rPr>
                <w:sz w:val="24"/>
                <w:szCs w:val="24"/>
                <w:lang w:eastAsia="ar-SA"/>
              </w:rPr>
              <w:t>8</w:t>
            </w:r>
          </w:p>
        </w:tc>
        <w:tc>
          <w:tcPr>
            <w:tcW w:w="709" w:type="dxa"/>
          </w:tcPr>
          <w:p w14:paraId="04C811F7" w14:textId="77777777" w:rsidR="00493412" w:rsidRPr="00397A84" w:rsidRDefault="00493412" w:rsidP="00244B38">
            <w:pPr>
              <w:suppressAutoHyphens/>
              <w:rPr>
                <w:lang w:eastAsia="ar-SA"/>
              </w:rPr>
            </w:pPr>
          </w:p>
        </w:tc>
        <w:tc>
          <w:tcPr>
            <w:tcW w:w="708" w:type="dxa"/>
          </w:tcPr>
          <w:p w14:paraId="0A65D8D2" w14:textId="77777777" w:rsidR="00493412" w:rsidRPr="00397A84" w:rsidRDefault="00493412" w:rsidP="00244B38">
            <w:pPr>
              <w:suppressAutoHyphens/>
              <w:rPr>
                <w:lang w:eastAsia="ar-SA"/>
              </w:rPr>
            </w:pPr>
          </w:p>
        </w:tc>
        <w:tc>
          <w:tcPr>
            <w:tcW w:w="709" w:type="dxa"/>
          </w:tcPr>
          <w:p w14:paraId="003BAA96" w14:textId="77777777" w:rsidR="00493412" w:rsidRPr="00397A84" w:rsidRDefault="00493412" w:rsidP="00244B38">
            <w:pPr>
              <w:suppressAutoHyphens/>
              <w:rPr>
                <w:lang w:eastAsia="ar-SA"/>
              </w:rPr>
            </w:pPr>
          </w:p>
        </w:tc>
        <w:tc>
          <w:tcPr>
            <w:tcW w:w="3544" w:type="dxa"/>
          </w:tcPr>
          <w:p w14:paraId="0C0BFC1C" w14:textId="77777777" w:rsidR="00493412" w:rsidRPr="00397A84" w:rsidRDefault="00493412" w:rsidP="00244B38">
            <w:pPr>
              <w:suppressAutoHyphens/>
              <w:rPr>
                <w:lang w:eastAsia="ar-SA"/>
              </w:rPr>
            </w:pPr>
          </w:p>
        </w:tc>
        <w:tc>
          <w:tcPr>
            <w:tcW w:w="3260" w:type="dxa"/>
          </w:tcPr>
          <w:p w14:paraId="42D379D1" w14:textId="77777777" w:rsidR="00493412" w:rsidRPr="00397A84" w:rsidRDefault="00493412" w:rsidP="00244B38">
            <w:pPr>
              <w:suppressAutoHyphens/>
              <w:rPr>
                <w:lang w:eastAsia="ar-SA"/>
              </w:rPr>
            </w:pPr>
          </w:p>
        </w:tc>
        <w:tc>
          <w:tcPr>
            <w:tcW w:w="2693" w:type="dxa"/>
          </w:tcPr>
          <w:p w14:paraId="45F51F42" w14:textId="77777777" w:rsidR="00493412" w:rsidRPr="00397A84" w:rsidRDefault="00493412" w:rsidP="00244B38">
            <w:pPr>
              <w:suppressAutoHyphens/>
              <w:rPr>
                <w:lang w:eastAsia="ar-SA"/>
              </w:rPr>
            </w:pPr>
          </w:p>
        </w:tc>
        <w:tc>
          <w:tcPr>
            <w:tcW w:w="2552" w:type="dxa"/>
          </w:tcPr>
          <w:p w14:paraId="67BCF773" w14:textId="77777777" w:rsidR="00493412" w:rsidRPr="00397A84" w:rsidRDefault="00493412" w:rsidP="00244B38">
            <w:pPr>
              <w:suppressAutoHyphens/>
              <w:rPr>
                <w:lang w:eastAsia="ar-SA"/>
              </w:rPr>
            </w:pPr>
          </w:p>
        </w:tc>
      </w:tr>
      <w:tr w:rsidR="00493412" w:rsidRPr="00397A84" w14:paraId="285EA6BD" w14:textId="77777777" w:rsidTr="00605460">
        <w:tc>
          <w:tcPr>
            <w:tcW w:w="567" w:type="dxa"/>
          </w:tcPr>
          <w:p w14:paraId="33F06FE6" w14:textId="43BAB266" w:rsidR="00493412" w:rsidRPr="00397A84" w:rsidRDefault="00493412" w:rsidP="00244B38">
            <w:pPr>
              <w:suppressAutoHyphens/>
              <w:rPr>
                <w:sz w:val="24"/>
                <w:szCs w:val="24"/>
                <w:lang w:eastAsia="ar-SA"/>
              </w:rPr>
            </w:pPr>
            <w:r w:rsidRPr="00397A84">
              <w:rPr>
                <w:sz w:val="24"/>
                <w:szCs w:val="24"/>
                <w:lang w:eastAsia="ar-SA"/>
              </w:rPr>
              <w:t>9</w:t>
            </w:r>
          </w:p>
        </w:tc>
        <w:tc>
          <w:tcPr>
            <w:tcW w:w="709" w:type="dxa"/>
          </w:tcPr>
          <w:p w14:paraId="1D1D9C14" w14:textId="77777777" w:rsidR="00493412" w:rsidRPr="00397A84" w:rsidRDefault="00493412" w:rsidP="00244B38">
            <w:pPr>
              <w:suppressAutoHyphens/>
              <w:rPr>
                <w:lang w:eastAsia="ar-SA"/>
              </w:rPr>
            </w:pPr>
          </w:p>
        </w:tc>
        <w:tc>
          <w:tcPr>
            <w:tcW w:w="708" w:type="dxa"/>
          </w:tcPr>
          <w:p w14:paraId="13F97CCA" w14:textId="77777777" w:rsidR="00493412" w:rsidRPr="00397A84" w:rsidRDefault="00493412" w:rsidP="00244B38">
            <w:pPr>
              <w:suppressAutoHyphens/>
              <w:rPr>
                <w:lang w:eastAsia="ar-SA"/>
              </w:rPr>
            </w:pPr>
          </w:p>
        </w:tc>
        <w:tc>
          <w:tcPr>
            <w:tcW w:w="709" w:type="dxa"/>
          </w:tcPr>
          <w:p w14:paraId="65351CD5" w14:textId="77777777" w:rsidR="00493412" w:rsidRPr="00397A84" w:rsidRDefault="00493412" w:rsidP="00244B38">
            <w:pPr>
              <w:suppressAutoHyphens/>
              <w:rPr>
                <w:lang w:eastAsia="ar-SA"/>
              </w:rPr>
            </w:pPr>
          </w:p>
        </w:tc>
        <w:tc>
          <w:tcPr>
            <w:tcW w:w="3544" w:type="dxa"/>
          </w:tcPr>
          <w:p w14:paraId="41A01436" w14:textId="77777777" w:rsidR="00493412" w:rsidRPr="00397A84" w:rsidRDefault="00493412" w:rsidP="00244B38">
            <w:pPr>
              <w:suppressAutoHyphens/>
              <w:rPr>
                <w:lang w:eastAsia="ar-SA"/>
              </w:rPr>
            </w:pPr>
          </w:p>
        </w:tc>
        <w:tc>
          <w:tcPr>
            <w:tcW w:w="3260" w:type="dxa"/>
          </w:tcPr>
          <w:p w14:paraId="3534269F" w14:textId="77777777" w:rsidR="00493412" w:rsidRPr="00397A84" w:rsidRDefault="00493412" w:rsidP="00244B38">
            <w:pPr>
              <w:suppressAutoHyphens/>
              <w:rPr>
                <w:lang w:eastAsia="ar-SA"/>
              </w:rPr>
            </w:pPr>
          </w:p>
        </w:tc>
        <w:tc>
          <w:tcPr>
            <w:tcW w:w="2693" w:type="dxa"/>
          </w:tcPr>
          <w:p w14:paraId="2CBA74C9" w14:textId="77777777" w:rsidR="00493412" w:rsidRPr="00397A84" w:rsidRDefault="00493412" w:rsidP="00244B38">
            <w:pPr>
              <w:suppressAutoHyphens/>
              <w:rPr>
                <w:lang w:eastAsia="ar-SA"/>
              </w:rPr>
            </w:pPr>
          </w:p>
        </w:tc>
        <w:tc>
          <w:tcPr>
            <w:tcW w:w="2552" w:type="dxa"/>
          </w:tcPr>
          <w:p w14:paraId="081F0064" w14:textId="77777777" w:rsidR="00493412" w:rsidRPr="00397A84" w:rsidRDefault="00493412" w:rsidP="00244B38">
            <w:pPr>
              <w:suppressAutoHyphens/>
              <w:rPr>
                <w:lang w:eastAsia="ar-SA"/>
              </w:rPr>
            </w:pPr>
          </w:p>
        </w:tc>
      </w:tr>
      <w:tr w:rsidR="00493412" w:rsidRPr="00397A84" w14:paraId="733F4FCC" w14:textId="77777777" w:rsidTr="00605460">
        <w:tc>
          <w:tcPr>
            <w:tcW w:w="567" w:type="dxa"/>
          </w:tcPr>
          <w:p w14:paraId="560C2826" w14:textId="723CA151" w:rsidR="00493412" w:rsidRPr="00397A84" w:rsidRDefault="00493412" w:rsidP="00244B38">
            <w:pPr>
              <w:suppressAutoHyphens/>
              <w:rPr>
                <w:sz w:val="24"/>
                <w:szCs w:val="24"/>
                <w:lang w:eastAsia="ar-SA"/>
              </w:rPr>
            </w:pPr>
            <w:r w:rsidRPr="00397A84">
              <w:rPr>
                <w:sz w:val="24"/>
                <w:szCs w:val="24"/>
                <w:lang w:eastAsia="ar-SA"/>
              </w:rPr>
              <w:t>10</w:t>
            </w:r>
          </w:p>
        </w:tc>
        <w:tc>
          <w:tcPr>
            <w:tcW w:w="709" w:type="dxa"/>
          </w:tcPr>
          <w:p w14:paraId="14FE96F1" w14:textId="77777777" w:rsidR="00493412" w:rsidRPr="00397A84" w:rsidRDefault="00493412" w:rsidP="00244B38">
            <w:pPr>
              <w:suppressAutoHyphens/>
              <w:rPr>
                <w:lang w:eastAsia="ar-SA"/>
              </w:rPr>
            </w:pPr>
          </w:p>
        </w:tc>
        <w:tc>
          <w:tcPr>
            <w:tcW w:w="708" w:type="dxa"/>
          </w:tcPr>
          <w:p w14:paraId="05F14F08" w14:textId="77777777" w:rsidR="00493412" w:rsidRPr="00397A84" w:rsidRDefault="00493412" w:rsidP="00244B38">
            <w:pPr>
              <w:suppressAutoHyphens/>
              <w:rPr>
                <w:lang w:eastAsia="ar-SA"/>
              </w:rPr>
            </w:pPr>
          </w:p>
        </w:tc>
        <w:tc>
          <w:tcPr>
            <w:tcW w:w="709" w:type="dxa"/>
          </w:tcPr>
          <w:p w14:paraId="15719138" w14:textId="77777777" w:rsidR="00493412" w:rsidRPr="00397A84" w:rsidRDefault="00493412" w:rsidP="00244B38">
            <w:pPr>
              <w:suppressAutoHyphens/>
              <w:rPr>
                <w:lang w:eastAsia="ar-SA"/>
              </w:rPr>
            </w:pPr>
          </w:p>
        </w:tc>
        <w:tc>
          <w:tcPr>
            <w:tcW w:w="3544" w:type="dxa"/>
          </w:tcPr>
          <w:p w14:paraId="40DCC45F" w14:textId="77777777" w:rsidR="00493412" w:rsidRPr="00397A84" w:rsidRDefault="00493412" w:rsidP="00244B38">
            <w:pPr>
              <w:suppressAutoHyphens/>
              <w:rPr>
                <w:lang w:eastAsia="ar-SA"/>
              </w:rPr>
            </w:pPr>
          </w:p>
        </w:tc>
        <w:tc>
          <w:tcPr>
            <w:tcW w:w="3260" w:type="dxa"/>
          </w:tcPr>
          <w:p w14:paraId="70663EBC" w14:textId="77777777" w:rsidR="00493412" w:rsidRPr="00397A84" w:rsidRDefault="00493412" w:rsidP="00244B38">
            <w:pPr>
              <w:suppressAutoHyphens/>
              <w:rPr>
                <w:lang w:eastAsia="ar-SA"/>
              </w:rPr>
            </w:pPr>
          </w:p>
        </w:tc>
        <w:tc>
          <w:tcPr>
            <w:tcW w:w="2693" w:type="dxa"/>
          </w:tcPr>
          <w:p w14:paraId="1D81A46A" w14:textId="77777777" w:rsidR="00493412" w:rsidRPr="00397A84" w:rsidRDefault="00493412" w:rsidP="00244B38">
            <w:pPr>
              <w:suppressAutoHyphens/>
              <w:rPr>
                <w:lang w:eastAsia="ar-SA"/>
              </w:rPr>
            </w:pPr>
          </w:p>
        </w:tc>
        <w:tc>
          <w:tcPr>
            <w:tcW w:w="2552" w:type="dxa"/>
          </w:tcPr>
          <w:p w14:paraId="118D4290" w14:textId="77777777" w:rsidR="00493412" w:rsidRPr="00397A84" w:rsidRDefault="00493412" w:rsidP="00244B38">
            <w:pPr>
              <w:suppressAutoHyphens/>
              <w:rPr>
                <w:lang w:eastAsia="ar-SA"/>
              </w:rPr>
            </w:pPr>
          </w:p>
        </w:tc>
      </w:tr>
      <w:tr w:rsidR="00493412" w:rsidRPr="00397A84" w14:paraId="4A441CAB" w14:textId="77777777" w:rsidTr="00605460">
        <w:tc>
          <w:tcPr>
            <w:tcW w:w="567" w:type="dxa"/>
          </w:tcPr>
          <w:p w14:paraId="6B189D5F" w14:textId="421E102B" w:rsidR="00493412" w:rsidRPr="00397A84" w:rsidRDefault="00493412" w:rsidP="00244B38">
            <w:pPr>
              <w:suppressAutoHyphens/>
              <w:rPr>
                <w:sz w:val="24"/>
                <w:szCs w:val="24"/>
                <w:lang w:eastAsia="ar-SA"/>
              </w:rPr>
            </w:pPr>
            <w:r w:rsidRPr="00397A84">
              <w:rPr>
                <w:sz w:val="24"/>
                <w:szCs w:val="24"/>
                <w:lang w:eastAsia="ar-SA"/>
              </w:rPr>
              <w:t>11</w:t>
            </w:r>
          </w:p>
        </w:tc>
        <w:tc>
          <w:tcPr>
            <w:tcW w:w="709" w:type="dxa"/>
          </w:tcPr>
          <w:p w14:paraId="605D1B67" w14:textId="77777777" w:rsidR="00493412" w:rsidRPr="00397A84" w:rsidRDefault="00493412" w:rsidP="00244B38">
            <w:pPr>
              <w:suppressAutoHyphens/>
              <w:rPr>
                <w:lang w:eastAsia="ar-SA"/>
              </w:rPr>
            </w:pPr>
          </w:p>
        </w:tc>
        <w:tc>
          <w:tcPr>
            <w:tcW w:w="708" w:type="dxa"/>
          </w:tcPr>
          <w:p w14:paraId="6EF11795" w14:textId="77777777" w:rsidR="00493412" w:rsidRPr="00397A84" w:rsidRDefault="00493412" w:rsidP="00244B38">
            <w:pPr>
              <w:suppressAutoHyphens/>
              <w:rPr>
                <w:lang w:eastAsia="ar-SA"/>
              </w:rPr>
            </w:pPr>
          </w:p>
        </w:tc>
        <w:tc>
          <w:tcPr>
            <w:tcW w:w="709" w:type="dxa"/>
          </w:tcPr>
          <w:p w14:paraId="32228ED0" w14:textId="77777777" w:rsidR="00493412" w:rsidRPr="00397A84" w:rsidRDefault="00493412" w:rsidP="00244B38">
            <w:pPr>
              <w:suppressAutoHyphens/>
              <w:rPr>
                <w:lang w:eastAsia="ar-SA"/>
              </w:rPr>
            </w:pPr>
          </w:p>
        </w:tc>
        <w:tc>
          <w:tcPr>
            <w:tcW w:w="3544" w:type="dxa"/>
          </w:tcPr>
          <w:p w14:paraId="72CD99C0" w14:textId="77777777" w:rsidR="00493412" w:rsidRPr="00397A84" w:rsidRDefault="00493412" w:rsidP="00244B38">
            <w:pPr>
              <w:suppressAutoHyphens/>
              <w:rPr>
                <w:lang w:eastAsia="ar-SA"/>
              </w:rPr>
            </w:pPr>
          </w:p>
        </w:tc>
        <w:tc>
          <w:tcPr>
            <w:tcW w:w="3260" w:type="dxa"/>
          </w:tcPr>
          <w:p w14:paraId="549052EF" w14:textId="77777777" w:rsidR="00493412" w:rsidRPr="00397A84" w:rsidRDefault="00493412" w:rsidP="00244B38">
            <w:pPr>
              <w:suppressAutoHyphens/>
              <w:rPr>
                <w:lang w:eastAsia="ar-SA"/>
              </w:rPr>
            </w:pPr>
          </w:p>
        </w:tc>
        <w:tc>
          <w:tcPr>
            <w:tcW w:w="2693" w:type="dxa"/>
          </w:tcPr>
          <w:p w14:paraId="3FCA8227" w14:textId="77777777" w:rsidR="00493412" w:rsidRPr="00397A84" w:rsidRDefault="00493412" w:rsidP="00244B38">
            <w:pPr>
              <w:suppressAutoHyphens/>
              <w:rPr>
                <w:lang w:eastAsia="ar-SA"/>
              </w:rPr>
            </w:pPr>
          </w:p>
        </w:tc>
        <w:tc>
          <w:tcPr>
            <w:tcW w:w="2552" w:type="dxa"/>
          </w:tcPr>
          <w:p w14:paraId="56EFD826" w14:textId="77777777" w:rsidR="00493412" w:rsidRPr="00397A84" w:rsidRDefault="00493412" w:rsidP="00244B38">
            <w:pPr>
              <w:suppressAutoHyphens/>
              <w:rPr>
                <w:lang w:eastAsia="ar-SA"/>
              </w:rPr>
            </w:pPr>
          </w:p>
        </w:tc>
      </w:tr>
    </w:tbl>
    <w:p w14:paraId="496A006D" w14:textId="7CC42ACB" w:rsidR="00493412" w:rsidRPr="00397A84" w:rsidRDefault="00493412" w:rsidP="00244B38">
      <w:pPr>
        <w:suppressAutoHyphens/>
        <w:rPr>
          <w:lang w:eastAsia="ar-SA"/>
        </w:rPr>
      </w:pPr>
    </w:p>
    <w:p w14:paraId="070143F4" w14:textId="77777777" w:rsidR="00493412" w:rsidRPr="00397A84" w:rsidRDefault="00493412" w:rsidP="00493412">
      <w:pPr>
        <w:rPr>
          <w:lang w:eastAsia="ar-SA"/>
        </w:rPr>
      </w:pPr>
    </w:p>
    <w:p w14:paraId="0CAAA3FD" w14:textId="5698A229" w:rsidR="00493412" w:rsidRPr="00397A84" w:rsidRDefault="00493412" w:rsidP="00493412">
      <w:pPr>
        <w:rPr>
          <w:lang w:eastAsia="ar-SA"/>
        </w:rPr>
      </w:pPr>
    </w:p>
    <w:p w14:paraId="310280D1" w14:textId="77777777" w:rsidR="00244B38" w:rsidRPr="00397A84" w:rsidRDefault="00244B38" w:rsidP="00244B38">
      <w:pPr>
        <w:suppressAutoHyphens/>
        <w:rPr>
          <w:color w:val="000000" w:themeColor="text1"/>
          <w:lang w:eastAsia="ar-SA"/>
        </w:rPr>
      </w:pPr>
    </w:p>
    <w:p w14:paraId="5D11565B" w14:textId="77777777" w:rsidR="0057226B" w:rsidRPr="00397A84" w:rsidRDefault="0057226B" w:rsidP="00244B38">
      <w:pPr>
        <w:autoSpaceDN w:val="0"/>
        <w:adjustRightInd w:val="0"/>
        <w:jc w:val="center"/>
        <w:rPr>
          <w:color w:val="000000" w:themeColor="text1"/>
          <w:sz w:val="27"/>
          <w:szCs w:val="27"/>
        </w:rPr>
      </w:pPr>
    </w:p>
    <w:p w14:paraId="6FA0B507" w14:textId="77777777" w:rsidR="0057226B" w:rsidRPr="00397A84" w:rsidRDefault="0057226B" w:rsidP="00244B38">
      <w:pPr>
        <w:autoSpaceDN w:val="0"/>
        <w:adjustRightInd w:val="0"/>
        <w:jc w:val="center"/>
        <w:rPr>
          <w:color w:val="000000" w:themeColor="text1"/>
          <w:sz w:val="27"/>
          <w:szCs w:val="27"/>
        </w:rPr>
      </w:pPr>
    </w:p>
    <w:p w14:paraId="5829092C" w14:textId="77777777" w:rsidR="0057226B" w:rsidRPr="00397A84" w:rsidRDefault="0057226B" w:rsidP="00244B38">
      <w:pPr>
        <w:autoSpaceDN w:val="0"/>
        <w:adjustRightInd w:val="0"/>
        <w:jc w:val="center"/>
        <w:rPr>
          <w:color w:val="000000" w:themeColor="text1"/>
          <w:sz w:val="27"/>
          <w:szCs w:val="27"/>
        </w:rPr>
      </w:pPr>
    </w:p>
    <w:p w14:paraId="0E97C890" w14:textId="77777777" w:rsidR="0057226B" w:rsidRPr="00397A84" w:rsidRDefault="0057226B" w:rsidP="00244B38">
      <w:pPr>
        <w:autoSpaceDN w:val="0"/>
        <w:adjustRightInd w:val="0"/>
        <w:jc w:val="center"/>
        <w:rPr>
          <w:color w:val="000000" w:themeColor="text1"/>
          <w:sz w:val="27"/>
          <w:szCs w:val="27"/>
        </w:rPr>
      </w:pPr>
    </w:p>
    <w:p w14:paraId="4B80CD16" w14:textId="77777777" w:rsidR="0057226B" w:rsidRPr="00397A84" w:rsidRDefault="0057226B" w:rsidP="00244B38">
      <w:pPr>
        <w:autoSpaceDN w:val="0"/>
        <w:adjustRightInd w:val="0"/>
        <w:jc w:val="center"/>
        <w:rPr>
          <w:color w:val="000000" w:themeColor="text1"/>
          <w:sz w:val="27"/>
          <w:szCs w:val="27"/>
        </w:rPr>
      </w:pPr>
    </w:p>
    <w:p w14:paraId="279AA7B5" w14:textId="77777777" w:rsidR="0057226B" w:rsidRPr="00397A84" w:rsidRDefault="0057226B" w:rsidP="00244B38">
      <w:pPr>
        <w:autoSpaceDN w:val="0"/>
        <w:adjustRightInd w:val="0"/>
        <w:jc w:val="center"/>
        <w:rPr>
          <w:color w:val="000000" w:themeColor="text1"/>
          <w:sz w:val="27"/>
          <w:szCs w:val="27"/>
        </w:rPr>
      </w:pPr>
    </w:p>
    <w:p w14:paraId="48149B35" w14:textId="27489C23" w:rsidR="00244B38" w:rsidRPr="00397A84" w:rsidRDefault="00244B38" w:rsidP="00244B38">
      <w:pPr>
        <w:autoSpaceDN w:val="0"/>
        <w:adjustRightInd w:val="0"/>
        <w:jc w:val="center"/>
        <w:rPr>
          <w:color w:val="000000" w:themeColor="text1"/>
          <w:sz w:val="27"/>
          <w:szCs w:val="27"/>
        </w:rPr>
      </w:pPr>
      <w:r w:rsidRPr="00397A84">
        <w:rPr>
          <w:color w:val="000000" w:themeColor="text1"/>
          <w:sz w:val="27"/>
          <w:szCs w:val="27"/>
        </w:rPr>
        <w:lastRenderedPageBreak/>
        <w:t>Мероприятия</w:t>
      </w:r>
    </w:p>
    <w:p w14:paraId="59932375" w14:textId="77777777" w:rsidR="00244B38" w:rsidRPr="00397A84" w:rsidRDefault="00244B38" w:rsidP="00244B38">
      <w:pPr>
        <w:autoSpaceDN w:val="0"/>
        <w:adjustRightInd w:val="0"/>
        <w:jc w:val="both"/>
        <w:rPr>
          <w:color w:val="000000" w:themeColor="text1"/>
          <w:sz w:val="27"/>
          <w:szCs w:val="27"/>
        </w:rPr>
      </w:pPr>
      <w:r w:rsidRPr="00397A84">
        <w:rPr>
          <w:color w:val="000000" w:themeColor="text1"/>
          <w:sz w:val="27"/>
          <w:szCs w:val="27"/>
        </w:rPr>
        <w:t>по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(земельных участков) об их благоустройстве не позднее последнего года реализации федерального проекта в соответствии с требованиями, утвержденными в муниципальном образовании правил благоустройства</w:t>
      </w:r>
    </w:p>
    <w:p w14:paraId="7CC42C39" w14:textId="77777777" w:rsidR="00244B38" w:rsidRPr="00397A84" w:rsidRDefault="00244B38" w:rsidP="00244B38">
      <w:pPr>
        <w:autoSpaceDN w:val="0"/>
        <w:adjustRightInd w:val="0"/>
        <w:jc w:val="both"/>
        <w:rPr>
          <w:color w:val="000000" w:themeColor="text1"/>
          <w:sz w:val="27"/>
          <w:szCs w:val="27"/>
        </w:rPr>
      </w:pPr>
    </w:p>
    <w:p w14:paraId="0CE1760E" w14:textId="5EA1A261" w:rsidR="00244B38" w:rsidRPr="00397A84" w:rsidRDefault="00B25ABF" w:rsidP="00B25ABF">
      <w:pPr>
        <w:shd w:val="clear" w:color="auto" w:fill="FFFFFF"/>
        <w:spacing w:after="160"/>
        <w:ind w:firstLine="708"/>
        <w:contextualSpacing/>
        <w:jc w:val="both"/>
        <w:rPr>
          <w:color w:val="000000" w:themeColor="text1"/>
          <w:sz w:val="27"/>
          <w:szCs w:val="27"/>
        </w:rPr>
      </w:pPr>
      <w:r w:rsidRPr="00397A84">
        <w:rPr>
          <w:color w:val="000000" w:themeColor="text1"/>
          <w:sz w:val="27"/>
          <w:szCs w:val="27"/>
        </w:rPr>
        <w:t>1.</w:t>
      </w:r>
      <w:r w:rsidR="00244B38" w:rsidRPr="00397A84">
        <w:rPr>
          <w:color w:val="000000" w:themeColor="text1"/>
          <w:sz w:val="27"/>
          <w:szCs w:val="27"/>
        </w:rPr>
        <w:t>Подготовка нормативной правовой базы для проведения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(земельных участков) об их благоустройстве не позднее последнего года реализации федерального проекта в соответствии с требованиями правил благоустройства.</w:t>
      </w:r>
    </w:p>
    <w:p w14:paraId="407AA791" w14:textId="08980781" w:rsidR="00244B38" w:rsidRPr="00397A84" w:rsidRDefault="00B25ABF" w:rsidP="00B25ABF">
      <w:pPr>
        <w:shd w:val="clear" w:color="auto" w:fill="FFFFFF"/>
        <w:spacing w:after="160"/>
        <w:ind w:firstLine="708"/>
        <w:contextualSpacing/>
        <w:jc w:val="both"/>
        <w:rPr>
          <w:color w:val="000000" w:themeColor="text1"/>
          <w:sz w:val="27"/>
          <w:szCs w:val="27"/>
        </w:rPr>
      </w:pPr>
      <w:r w:rsidRPr="00397A84">
        <w:rPr>
          <w:color w:val="000000" w:themeColor="text1"/>
          <w:sz w:val="27"/>
          <w:szCs w:val="27"/>
        </w:rPr>
        <w:t>2.</w:t>
      </w:r>
      <w:r w:rsidR="00244B38" w:rsidRPr="00397A84">
        <w:rPr>
          <w:color w:val="000000" w:themeColor="text1"/>
          <w:sz w:val="27"/>
          <w:szCs w:val="27"/>
        </w:rPr>
        <w:t>Натурное обследование территории индивидуальных жилых домов и земельных участков, представленных для их размещения и расположенных на ней элементов благоустройства</w:t>
      </w:r>
      <w:r w:rsidR="00244B38" w:rsidRPr="00397A84">
        <w:rPr>
          <w:color w:val="000000" w:themeColor="text1"/>
          <w:sz w:val="27"/>
          <w:szCs w:val="27"/>
          <w:shd w:val="clear" w:color="auto" w:fill="FFFFFF"/>
        </w:rPr>
        <w:t xml:space="preserve"> в срок установленный органами местного самоуправления  в целях </w:t>
      </w:r>
      <w:r w:rsidR="00244B38" w:rsidRPr="00397A84">
        <w:rPr>
          <w:color w:val="000000" w:themeColor="text1"/>
          <w:sz w:val="27"/>
          <w:szCs w:val="27"/>
        </w:rPr>
        <w:t>определения прилегающих территорий  индивидуальных жилых домов  нуждающихся в благоустройстве за указанный период от общего количества индивидуальных жилых домов на территории городского поселения.</w:t>
      </w:r>
    </w:p>
    <w:p w14:paraId="3C7B2D28" w14:textId="37BF735C" w:rsidR="00244B38" w:rsidRPr="00397A84" w:rsidRDefault="00B25ABF" w:rsidP="00B25ABF">
      <w:pPr>
        <w:shd w:val="clear" w:color="auto" w:fill="FFFFFF"/>
        <w:spacing w:after="160"/>
        <w:ind w:firstLine="708"/>
        <w:contextualSpacing/>
        <w:jc w:val="both"/>
        <w:rPr>
          <w:color w:val="000000" w:themeColor="text1"/>
          <w:sz w:val="27"/>
          <w:szCs w:val="27"/>
        </w:rPr>
      </w:pPr>
      <w:r w:rsidRPr="00397A84">
        <w:rPr>
          <w:color w:val="000000" w:themeColor="text1"/>
          <w:sz w:val="27"/>
          <w:szCs w:val="27"/>
        </w:rPr>
        <w:t>3.</w:t>
      </w:r>
      <w:r w:rsidR="00244B38" w:rsidRPr="00397A84">
        <w:rPr>
          <w:color w:val="000000" w:themeColor="text1"/>
          <w:sz w:val="27"/>
          <w:szCs w:val="27"/>
        </w:rPr>
        <w:t>Подготовка проектов Паспортов инвентаризации благоустройства территорий индивидуальной жилой застройки</w:t>
      </w:r>
      <w:r w:rsidRPr="00397A84">
        <w:rPr>
          <w:color w:val="000000" w:themeColor="text1"/>
          <w:sz w:val="27"/>
          <w:szCs w:val="27"/>
        </w:rPr>
        <w:t>.</w:t>
      </w:r>
      <w:r w:rsidR="00244B38" w:rsidRPr="00397A84">
        <w:rPr>
          <w:color w:val="000000" w:themeColor="text1"/>
          <w:sz w:val="27"/>
          <w:szCs w:val="27"/>
        </w:rPr>
        <w:t xml:space="preserve"> </w:t>
      </w:r>
    </w:p>
    <w:p w14:paraId="5C803C4F" w14:textId="434135F3" w:rsidR="00244B38" w:rsidRPr="00397A84" w:rsidRDefault="00B25ABF" w:rsidP="00244B38">
      <w:pPr>
        <w:shd w:val="clear" w:color="auto" w:fill="FFFFFF"/>
        <w:contextualSpacing/>
        <w:jc w:val="both"/>
        <w:rPr>
          <w:color w:val="000000" w:themeColor="text1"/>
          <w:sz w:val="27"/>
          <w:szCs w:val="27"/>
        </w:rPr>
      </w:pPr>
      <w:r w:rsidRPr="00397A84">
        <w:rPr>
          <w:color w:val="000000" w:themeColor="text1"/>
          <w:sz w:val="27"/>
          <w:szCs w:val="27"/>
        </w:rPr>
        <w:t>П</w:t>
      </w:r>
      <w:r w:rsidR="00244B38" w:rsidRPr="00397A84">
        <w:rPr>
          <w:color w:val="000000" w:themeColor="text1"/>
          <w:sz w:val="27"/>
          <w:szCs w:val="27"/>
        </w:rPr>
        <w:t xml:space="preserve">о результатам инвентаризации рекомендуется составить итоговый </w:t>
      </w:r>
      <w:r w:rsidR="008F1124" w:rsidRPr="00397A84">
        <w:rPr>
          <w:color w:val="000000" w:themeColor="text1"/>
          <w:sz w:val="27"/>
          <w:szCs w:val="27"/>
        </w:rPr>
        <w:t>документ в</w:t>
      </w:r>
      <w:r w:rsidR="00244B38" w:rsidRPr="00397A84">
        <w:rPr>
          <w:color w:val="000000" w:themeColor="text1"/>
          <w:sz w:val="27"/>
          <w:szCs w:val="27"/>
        </w:rPr>
        <w:t xml:space="preserve"> соответствии с требованиями </w:t>
      </w:r>
      <w:r w:rsidR="008F1124" w:rsidRPr="00397A84">
        <w:rPr>
          <w:color w:val="000000" w:themeColor="text1"/>
          <w:sz w:val="27"/>
          <w:szCs w:val="27"/>
        </w:rPr>
        <w:t>Порядка,</w:t>
      </w:r>
      <w:r w:rsidR="00244B38" w:rsidRPr="00397A84">
        <w:rPr>
          <w:color w:val="000000" w:themeColor="text1"/>
          <w:sz w:val="27"/>
          <w:szCs w:val="27"/>
        </w:rPr>
        <w:t xml:space="preserve"> установленного настоящей Муниципальной </w:t>
      </w:r>
      <w:r w:rsidR="008F1124" w:rsidRPr="00397A84">
        <w:rPr>
          <w:color w:val="000000" w:themeColor="text1"/>
          <w:sz w:val="27"/>
          <w:szCs w:val="27"/>
        </w:rPr>
        <w:t>программой, и</w:t>
      </w:r>
      <w:r w:rsidR="00244B38" w:rsidRPr="00397A84">
        <w:rPr>
          <w:color w:val="000000" w:themeColor="text1"/>
          <w:sz w:val="27"/>
          <w:szCs w:val="27"/>
        </w:rPr>
        <w:t xml:space="preserve"> содержащий инвентаризационные данные о территории и расположенных на ней элементах (паспорт благоустройства территории). При изменении характеристик территории и расположенных на ней элементов рекомендуется обеспечить внесение информации о таких изменениях в указанный Паспорт.</w:t>
      </w:r>
    </w:p>
    <w:p w14:paraId="3E96884D" w14:textId="2F4CA56A" w:rsidR="00244B38" w:rsidRPr="00397A84" w:rsidRDefault="00B25ABF" w:rsidP="00B25ABF">
      <w:pPr>
        <w:shd w:val="clear" w:color="auto" w:fill="FFFFFF"/>
        <w:spacing w:after="160"/>
        <w:ind w:firstLine="284"/>
        <w:contextualSpacing/>
        <w:jc w:val="both"/>
        <w:rPr>
          <w:color w:val="000000" w:themeColor="text1"/>
          <w:sz w:val="27"/>
          <w:szCs w:val="27"/>
        </w:rPr>
      </w:pPr>
      <w:r w:rsidRPr="00397A84">
        <w:rPr>
          <w:color w:val="000000" w:themeColor="text1"/>
          <w:sz w:val="27"/>
          <w:szCs w:val="27"/>
        </w:rPr>
        <w:t xml:space="preserve">     4.</w:t>
      </w:r>
      <w:r w:rsidR="00244B38" w:rsidRPr="00397A84">
        <w:rPr>
          <w:color w:val="000000" w:themeColor="text1"/>
          <w:sz w:val="27"/>
          <w:szCs w:val="27"/>
        </w:rPr>
        <w:t>Согласование Паспортов инвентаризации благоустройства территорий индивидуальной жилой застройки</w:t>
      </w:r>
      <w:r w:rsidRPr="00397A84">
        <w:rPr>
          <w:color w:val="000000" w:themeColor="text1"/>
          <w:sz w:val="27"/>
          <w:szCs w:val="27"/>
        </w:rPr>
        <w:t xml:space="preserve"> </w:t>
      </w:r>
      <w:r w:rsidR="00244B38" w:rsidRPr="00397A84">
        <w:rPr>
          <w:color w:val="000000" w:themeColor="text1"/>
          <w:sz w:val="27"/>
          <w:szCs w:val="27"/>
        </w:rPr>
        <w:t>собственниками (</w:t>
      </w:r>
      <w:r w:rsidR="00244B38" w:rsidRPr="00397A84">
        <w:rPr>
          <w:color w:val="000000" w:themeColor="text1"/>
          <w:sz w:val="27"/>
          <w:szCs w:val="27"/>
          <w:shd w:val="clear" w:color="auto" w:fill="FFFFFF"/>
        </w:rPr>
        <w:t>пользователями) индивидуальных жилых домов и земельных участков</w:t>
      </w:r>
      <w:r w:rsidR="00244B38" w:rsidRPr="00397A84">
        <w:rPr>
          <w:color w:val="000000" w:themeColor="text1"/>
          <w:sz w:val="27"/>
          <w:szCs w:val="27"/>
        </w:rPr>
        <w:t>.</w:t>
      </w:r>
    </w:p>
    <w:p w14:paraId="2FF7D780" w14:textId="3B9BD19A" w:rsidR="00244B38" w:rsidRPr="00397A84" w:rsidRDefault="00244B38" w:rsidP="008F1124">
      <w:pPr>
        <w:suppressAutoHyphens/>
        <w:jc w:val="both"/>
        <w:rPr>
          <w:color w:val="000000" w:themeColor="text1"/>
          <w:lang w:eastAsia="ar-SA"/>
        </w:rPr>
      </w:pPr>
      <w:r w:rsidRPr="00397A84">
        <w:rPr>
          <w:color w:val="000000" w:themeColor="text1"/>
          <w:sz w:val="27"/>
          <w:szCs w:val="27"/>
        </w:rPr>
        <w:t xml:space="preserve">Подготовка проектов Соглашений с </w:t>
      </w:r>
      <w:r w:rsidR="008F1124" w:rsidRPr="00397A84">
        <w:rPr>
          <w:color w:val="000000" w:themeColor="text1"/>
          <w:sz w:val="27"/>
          <w:szCs w:val="27"/>
        </w:rPr>
        <w:t>собственниками жилых</w:t>
      </w:r>
      <w:r w:rsidRPr="00397A84">
        <w:rPr>
          <w:color w:val="000000" w:themeColor="text1"/>
          <w:sz w:val="27"/>
          <w:szCs w:val="27"/>
        </w:rPr>
        <w:t xml:space="preserve"> домов в целях благоустройства не позднее последнего года реализации федерального </w:t>
      </w:r>
      <w:r w:rsidR="008F1124" w:rsidRPr="00397A84">
        <w:rPr>
          <w:color w:val="000000" w:themeColor="text1"/>
          <w:sz w:val="27"/>
          <w:szCs w:val="27"/>
        </w:rPr>
        <w:t>проекта и</w:t>
      </w:r>
      <w:r w:rsidRPr="00397A84">
        <w:rPr>
          <w:color w:val="000000" w:themeColor="text1"/>
          <w:sz w:val="27"/>
          <w:szCs w:val="27"/>
        </w:rPr>
        <w:t xml:space="preserve"> содержания закрепленных территорий за собственниками (</w:t>
      </w:r>
      <w:r w:rsidRPr="00397A84">
        <w:rPr>
          <w:color w:val="000000" w:themeColor="text1"/>
          <w:sz w:val="27"/>
          <w:szCs w:val="27"/>
          <w:shd w:val="clear" w:color="auto" w:fill="FFFFFF"/>
        </w:rPr>
        <w:t>пользователями) индивидуальных жилых домов и земельных участков</w:t>
      </w:r>
      <w:r w:rsidRPr="00397A84">
        <w:rPr>
          <w:color w:val="000000" w:themeColor="text1"/>
          <w:sz w:val="27"/>
          <w:szCs w:val="27"/>
        </w:rPr>
        <w:t xml:space="preserve"> в соответствии с требованиями </w:t>
      </w:r>
      <w:r w:rsidR="008F1124" w:rsidRPr="00397A84">
        <w:rPr>
          <w:color w:val="000000" w:themeColor="text1"/>
          <w:sz w:val="27"/>
          <w:szCs w:val="27"/>
        </w:rPr>
        <w:t>Порядка,</w:t>
      </w:r>
      <w:r w:rsidRPr="00397A84">
        <w:rPr>
          <w:color w:val="000000" w:themeColor="text1"/>
          <w:sz w:val="27"/>
          <w:szCs w:val="27"/>
        </w:rPr>
        <w:t xml:space="preserve"> установленного Правилами благоустройства </w:t>
      </w:r>
      <w:r w:rsidR="008F1124" w:rsidRPr="00397A84">
        <w:rPr>
          <w:color w:val="000000" w:themeColor="text1"/>
          <w:sz w:val="27"/>
          <w:szCs w:val="27"/>
        </w:rPr>
        <w:t>Первомайского</w:t>
      </w:r>
      <w:r w:rsidRPr="00397A84">
        <w:rPr>
          <w:color w:val="000000" w:themeColor="text1"/>
          <w:sz w:val="27"/>
          <w:szCs w:val="27"/>
        </w:rPr>
        <w:t xml:space="preserve"> сельского поселения</w:t>
      </w:r>
    </w:p>
    <w:p w14:paraId="5213280F" w14:textId="77777777" w:rsidR="00244B38" w:rsidRPr="00397A84" w:rsidRDefault="00244B38" w:rsidP="00244B38">
      <w:pPr>
        <w:suppressAutoHyphens/>
        <w:rPr>
          <w:lang w:eastAsia="ar-SA"/>
        </w:rPr>
      </w:pPr>
    </w:p>
    <w:p w14:paraId="43F4AA21" w14:textId="77777777" w:rsidR="00244B38" w:rsidRPr="00397A84" w:rsidRDefault="00244B38" w:rsidP="00244B38">
      <w:pPr>
        <w:rPr>
          <w:sz w:val="24"/>
          <w:szCs w:val="24"/>
        </w:rPr>
      </w:pPr>
    </w:p>
    <w:p w14:paraId="1C2F964C" w14:textId="77777777" w:rsidR="00244B38" w:rsidRPr="00397A84" w:rsidRDefault="00244B38" w:rsidP="00244B38">
      <w:pPr>
        <w:rPr>
          <w:sz w:val="24"/>
          <w:szCs w:val="24"/>
        </w:rPr>
      </w:pPr>
    </w:p>
    <w:p w14:paraId="68A5A112" w14:textId="77777777" w:rsidR="00244B38" w:rsidRPr="00397A84" w:rsidRDefault="00244B38" w:rsidP="00244B38">
      <w:pPr>
        <w:rPr>
          <w:sz w:val="24"/>
          <w:szCs w:val="24"/>
        </w:rPr>
      </w:pPr>
    </w:p>
    <w:p w14:paraId="352129F9" w14:textId="77777777" w:rsidR="00244B38" w:rsidRPr="00397A84" w:rsidRDefault="00244B38" w:rsidP="00244B38">
      <w:pPr>
        <w:rPr>
          <w:sz w:val="24"/>
          <w:szCs w:val="24"/>
        </w:rPr>
      </w:pPr>
    </w:p>
    <w:p w14:paraId="545407A7" w14:textId="77777777" w:rsidR="00244B38" w:rsidRPr="00397A84" w:rsidRDefault="00244B38" w:rsidP="00244B38">
      <w:pPr>
        <w:rPr>
          <w:sz w:val="24"/>
          <w:szCs w:val="24"/>
        </w:rPr>
      </w:pPr>
    </w:p>
    <w:p w14:paraId="03D8A21A" w14:textId="77777777" w:rsidR="00CF371F" w:rsidRPr="00397A84" w:rsidRDefault="00CF371F"/>
    <w:sectPr w:rsidR="00CF371F" w:rsidRPr="00397A84" w:rsidSect="0057226B">
      <w:headerReference w:type="even" r:id="rId25"/>
      <w:headerReference w:type="default" r:id="rId26"/>
      <w:headerReference w:type="first" r:id="rId27"/>
      <w:pgSz w:w="16838" w:h="11906" w:orient="landscape"/>
      <w:pgMar w:top="0" w:right="962" w:bottom="567" w:left="1134" w:header="709"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DE2574" w14:textId="77777777" w:rsidR="00112C1F" w:rsidRDefault="00112C1F">
      <w:r>
        <w:separator/>
      </w:r>
    </w:p>
  </w:endnote>
  <w:endnote w:type="continuationSeparator" w:id="0">
    <w:p w14:paraId="0B951767" w14:textId="77777777" w:rsidR="00112C1F" w:rsidRDefault="00112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730F8C" w14:textId="77777777" w:rsidR="00112C1F" w:rsidRDefault="00112C1F">
      <w:r>
        <w:separator/>
      </w:r>
    </w:p>
  </w:footnote>
  <w:footnote w:type="continuationSeparator" w:id="0">
    <w:p w14:paraId="6E9DA9CE" w14:textId="77777777" w:rsidR="00112C1F" w:rsidRDefault="00112C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7DE74" w14:textId="77777777" w:rsidR="00861DED" w:rsidRDefault="00861DED">
    <w:pPr>
      <w:pStyle w:val="a3"/>
    </w:pPr>
  </w:p>
  <w:p w14:paraId="0FDDB327" w14:textId="77777777" w:rsidR="00861DED" w:rsidRDefault="00861DED">
    <w:pPr>
      <w:pStyle w:val="a3"/>
    </w:pPr>
  </w:p>
  <w:p w14:paraId="472E9CAF" w14:textId="77777777" w:rsidR="00861DED" w:rsidRDefault="00861DED">
    <w:pPr>
      <w:pStyle w:val="a3"/>
    </w:pPr>
  </w:p>
  <w:p w14:paraId="623DC448" w14:textId="77777777" w:rsidR="00861DED" w:rsidRDefault="00861DE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7FBFE" w14:textId="77777777" w:rsidR="00861DED" w:rsidRDefault="00861DE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DA909" w14:textId="77777777" w:rsidR="00861DED" w:rsidRDefault="00861DED">
    <w:pPr>
      <w:pStyle w:val="a3"/>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96AE16" w14:textId="77777777" w:rsidR="00861DED" w:rsidRDefault="00861DE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BCB28A8A"/>
    <w:name w:val="WW8Num5"/>
    <w:lvl w:ilvl="0">
      <w:start w:val="1"/>
      <w:numFmt w:val="decimal"/>
      <w:lvlText w:val="%1."/>
      <w:lvlJc w:val="left"/>
      <w:pPr>
        <w:tabs>
          <w:tab w:val="num" w:pos="0"/>
        </w:tabs>
        <w:ind w:left="720" w:hanging="360"/>
      </w:pPr>
      <w:rPr>
        <w:rFonts w:eastAsia="Calibri" w:hint="default"/>
        <w:sz w:val="28"/>
        <w:szCs w:val="28"/>
        <w:lang w:eastAsia="en-US"/>
      </w:rPr>
    </w:lvl>
    <w:lvl w:ilvl="1">
      <w:start w:val="2"/>
      <w:numFmt w:val="decimal"/>
      <w:isLgl/>
      <w:lvlText w:val="%1.%2"/>
      <w:lvlJc w:val="left"/>
      <w:pPr>
        <w:ind w:left="1427" w:hanging="432"/>
      </w:pPr>
      <w:rPr>
        <w:rFonts w:hint="default"/>
      </w:rPr>
    </w:lvl>
    <w:lvl w:ilvl="2">
      <w:start w:val="1"/>
      <w:numFmt w:val="decimal"/>
      <w:isLgl/>
      <w:lvlText w:val="%1.%2.%3"/>
      <w:lvlJc w:val="left"/>
      <w:pPr>
        <w:ind w:left="2350" w:hanging="720"/>
      </w:pPr>
      <w:rPr>
        <w:rFonts w:hint="default"/>
      </w:rPr>
    </w:lvl>
    <w:lvl w:ilvl="3">
      <w:start w:val="1"/>
      <w:numFmt w:val="decimal"/>
      <w:isLgl/>
      <w:lvlText w:val="%1.%2.%3.%4"/>
      <w:lvlJc w:val="left"/>
      <w:pPr>
        <w:ind w:left="3345" w:hanging="1080"/>
      </w:pPr>
      <w:rPr>
        <w:rFonts w:hint="default"/>
      </w:rPr>
    </w:lvl>
    <w:lvl w:ilvl="4">
      <w:start w:val="1"/>
      <w:numFmt w:val="decimal"/>
      <w:isLgl/>
      <w:lvlText w:val="%1.%2.%3.%4.%5"/>
      <w:lvlJc w:val="left"/>
      <w:pPr>
        <w:ind w:left="3980" w:hanging="1080"/>
      </w:pPr>
      <w:rPr>
        <w:rFonts w:hint="default"/>
      </w:rPr>
    </w:lvl>
    <w:lvl w:ilvl="5">
      <w:start w:val="1"/>
      <w:numFmt w:val="decimal"/>
      <w:isLgl/>
      <w:lvlText w:val="%1.%2.%3.%4.%5.%6"/>
      <w:lvlJc w:val="left"/>
      <w:pPr>
        <w:ind w:left="4975" w:hanging="1440"/>
      </w:pPr>
      <w:rPr>
        <w:rFonts w:hint="default"/>
      </w:rPr>
    </w:lvl>
    <w:lvl w:ilvl="6">
      <w:start w:val="1"/>
      <w:numFmt w:val="decimal"/>
      <w:isLgl/>
      <w:lvlText w:val="%1.%2.%3.%4.%5.%6.%7"/>
      <w:lvlJc w:val="left"/>
      <w:pPr>
        <w:ind w:left="5610" w:hanging="1440"/>
      </w:pPr>
      <w:rPr>
        <w:rFonts w:hint="default"/>
      </w:rPr>
    </w:lvl>
    <w:lvl w:ilvl="7">
      <w:start w:val="1"/>
      <w:numFmt w:val="decimal"/>
      <w:isLgl/>
      <w:lvlText w:val="%1.%2.%3.%4.%5.%6.%7.%8"/>
      <w:lvlJc w:val="left"/>
      <w:pPr>
        <w:ind w:left="6605" w:hanging="1800"/>
      </w:pPr>
      <w:rPr>
        <w:rFonts w:hint="default"/>
      </w:rPr>
    </w:lvl>
    <w:lvl w:ilvl="8">
      <w:start w:val="1"/>
      <w:numFmt w:val="decimal"/>
      <w:isLgl/>
      <w:lvlText w:val="%1.%2.%3.%4.%5.%6.%7.%8.%9"/>
      <w:lvlJc w:val="left"/>
      <w:pPr>
        <w:ind w:left="7600" w:hanging="2160"/>
      </w:pPr>
      <w:rPr>
        <w:rFonts w:hint="default"/>
      </w:rPr>
    </w:lvl>
  </w:abstractNum>
  <w:abstractNum w:abstractNumId="1" w15:restartNumberingAfterBreak="0">
    <w:nsid w:val="0A5A50C7"/>
    <w:multiLevelType w:val="hybridMultilevel"/>
    <w:tmpl w:val="9DE013BC"/>
    <w:lvl w:ilvl="0" w:tplc="C21EA7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1B7C0C97"/>
    <w:multiLevelType w:val="hybridMultilevel"/>
    <w:tmpl w:val="5C4074D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31833686"/>
    <w:multiLevelType w:val="hybridMultilevel"/>
    <w:tmpl w:val="52981D80"/>
    <w:lvl w:ilvl="0" w:tplc="7A50BB62">
      <w:start w:val="1"/>
      <w:numFmt w:val="decimal"/>
      <w:lvlText w:val="%1."/>
      <w:lvlJc w:val="left"/>
      <w:pPr>
        <w:ind w:left="576" w:hanging="360"/>
      </w:pPr>
      <w:rPr>
        <w:rFonts w:hint="default"/>
      </w:rPr>
    </w:lvl>
    <w:lvl w:ilvl="1" w:tplc="04190019" w:tentative="1">
      <w:start w:val="1"/>
      <w:numFmt w:val="lowerLetter"/>
      <w:lvlText w:val="%2."/>
      <w:lvlJc w:val="left"/>
      <w:pPr>
        <w:ind w:left="1296" w:hanging="360"/>
      </w:pPr>
    </w:lvl>
    <w:lvl w:ilvl="2" w:tplc="0419001B" w:tentative="1">
      <w:start w:val="1"/>
      <w:numFmt w:val="lowerRoman"/>
      <w:lvlText w:val="%3."/>
      <w:lvlJc w:val="right"/>
      <w:pPr>
        <w:ind w:left="2016" w:hanging="180"/>
      </w:pPr>
    </w:lvl>
    <w:lvl w:ilvl="3" w:tplc="0419000F" w:tentative="1">
      <w:start w:val="1"/>
      <w:numFmt w:val="decimal"/>
      <w:lvlText w:val="%4."/>
      <w:lvlJc w:val="left"/>
      <w:pPr>
        <w:ind w:left="2736" w:hanging="360"/>
      </w:pPr>
    </w:lvl>
    <w:lvl w:ilvl="4" w:tplc="04190019" w:tentative="1">
      <w:start w:val="1"/>
      <w:numFmt w:val="lowerLetter"/>
      <w:lvlText w:val="%5."/>
      <w:lvlJc w:val="left"/>
      <w:pPr>
        <w:ind w:left="3456" w:hanging="360"/>
      </w:pPr>
    </w:lvl>
    <w:lvl w:ilvl="5" w:tplc="0419001B" w:tentative="1">
      <w:start w:val="1"/>
      <w:numFmt w:val="lowerRoman"/>
      <w:lvlText w:val="%6."/>
      <w:lvlJc w:val="right"/>
      <w:pPr>
        <w:ind w:left="4176" w:hanging="180"/>
      </w:pPr>
    </w:lvl>
    <w:lvl w:ilvl="6" w:tplc="0419000F" w:tentative="1">
      <w:start w:val="1"/>
      <w:numFmt w:val="decimal"/>
      <w:lvlText w:val="%7."/>
      <w:lvlJc w:val="left"/>
      <w:pPr>
        <w:ind w:left="4896" w:hanging="360"/>
      </w:pPr>
    </w:lvl>
    <w:lvl w:ilvl="7" w:tplc="04190019" w:tentative="1">
      <w:start w:val="1"/>
      <w:numFmt w:val="lowerLetter"/>
      <w:lvlText w:val="%8."/>
      <w:lvlJc w:val="left"/>
      <w:pPr>
        <w:ind w:left="5616" w:hanging="360"/>
      </w:pPr>
    </w:lvl>
    <w:lvl w:ilvl="8" w:tplc="0419001B" w:tentative="1">
      <w:start w:val="1"/>
      <w:numFmt w:val="lowerRoman"/>
      <w:lvlText w:val="%9."/>
      <w:lvlJc w:val="right"/>
      <w:pPr>
        <w:ind w:left="6336" w:hanging="180"/>
      </w:pPr>
    </w:lvl>
  </w:abstractNum>
  <w:abstractNum w:abstractNumId="4" w15:restartNumberingAfterBreak="0">
    <w:nsid w:val="3E243288"/>
    <w:multiLevelType w:val="hybridMultilevel"/>
    <w:tmpl w:val="9FCA8416"/>
    <w:lvl w:ilvl="0" w:tplc="EC74BD0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436D6991"/>
    <w:multiLevelType w:val="hybridMultilevel"/>
    <w:tmpl w:val="9A7ABB26"/>
    <w:lvl w:ilvl="0" w:tplc="519E787C">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15:restartNumberingAfterBreak="0">
    <w:nsid w:val="4DCF4252"/>
    <w:multiLevelType w:val="hybridMultilevel"/>
    <w:tmpl w:val="7F84885C"/>
    <w:lvl w:ilvl="0" w:tplc="142EB0B8">
      <w:start w:val="1"/>
      <w:numFmt w:val="decimal"/>
      <w:lvlText w:val="%1."/>
      <w:lvlJc w:val="left"/>
      <w:pPr>
        <w:ind w:left="536" w:hanging="360"/>
      </w:pPr>
      <w:rPr>
        <w:rFonts w:hint="default"/>
      </w:rPr>
    </w:lvl>
    <w:lvl w:ilvl="1" w:tplc="04190019" w:tentative="1">
      <w:start w:val="1"/>
      <w:numFmt w:val="lowerLetter"/>
      <w:lvlText w:val="%2."/>
      <w:lvlJc w:val="left"/>
      <w:pPr>
        <w:ind w:left="1256" w:hanging="360"/>
      </w:pPr>
    </w:lvl>
    <w:lvl w:ilvl="2" w:tplc="0419001B" w:tentative="1">
      <w:start w:val="1"/>
      <w:numFmt w:val="lowerRoman"/>
      <w:lvlText w:val="%3."/>
      <w:lvlJc w:val="right"/>
      <w:pPr>
        <w:ind w:left="1976" w:hanging="180"/>
      </w:pPr>
    </w:lvl>
    <w:lvl w:ilvl="3" w:tplc="0419000F" w:tentative="1">
      <w:start w:val="1"/>
      <w:numFmt w:val="decimal"/>
      <w:lvlText w:val="%4."/>
      <w:lvlJc w:val="left"/>
      <w:pPr>
        <w:ind w:left="2696" w:hanging="360"/>
      </w:pPr>
    </w:lvl>
    <w:lvl w:ilvl="4" w:tplc="04190019" w:tentative="1">
      <w:start w:val="1"/>
      <w:numFmt w:val="lowerLetter"/>
      <w:lvlText w:val="%5."/>
      <w:lvlJc w:val="left"/>
      <w:pPr>
        <w:ind w:left="3416" w:hanging="360"/>
      </w:pPr>
    </w:lvl>
    <w:lvl w:ilvl="5" w:tplc="0419001B" w:tentative="1">
      <w:start w:val="1"/>
      <w:numFmt w:val="lowerRoman"/>
      <w:lvlText w:val="%6."/>
      <w:lvlJc w:val="right"/>
      <w:pPr>
        <w:ind w:left="4136" w:hanging="180"/>
      </w:pPr>
    </w:lvl>
    <w:lvl w:ilvl="6" w:tplc="0419000F" w:tentative="1">
      <w:start w:val="1"/>
      <w:numFmt w:val="decimal"/>
      <w:lvlText w:val="%7."/>
      <w:lvlJc w:val="left"/>
      <w:pPr>
        <w:ind w:left="4856" w:hanging="360"/>
      </w:pPr>
    </w:lvl>
    <w:lvl w:ilvl="7" w:tplc="04190019" w:tentative="1">
      <w:start w:val="1"/>
      <w:numFmt w:val="lowerLetter"/>
      <w:lvlText w:val="%8."/>
      <w:lvlJc w:val="left"/>
      <w:pPr>
        <w:ind w:left="5576" w:hanging="360"/>
      </w:pPr>
    </w:lvl>
    <w:lvl w:ilvl="8" w:tplc="0419001B" w:tentative="1">
      <w:start w:val="1"/>
      <w:numFmt w:val="lowerRoman"/>
      <w:lvlText w:val="%9."/>
      <w:lvlJc w:val="right"/>
      <w:pPr>
        <w:ind w:left="6296" w:hanging="180"/>
      </w:pPr>
    </w:lvl>
  </w:abstractNum>
  <w:abstractNum w:abstractNumId="7" w15:restartNumberingAfterBreak="0">
    <w:nsid w:val="6D400A73"/>
    <w:multiLevelType w:val="hybridMultilevel"/>
    <w:tmpl w:val="EE9467F6"/>
    <w:lvl w:ilvl="0" w:tplc="E33AA574">
      <w:start w:val="1"/>
      <w:numFmt w:val="decimal"/>
      <w:lvlText w:val="%1."/>
      <w:lvlJc w:val="left"/>
      <w:pPr>
        <w:ind w:left="450" w:hanging="360"/>
      </w:pPr>
      <w:rPr>
        <w:rFonts w:ascii="Times New Roman" w:hAnsi="Times New Roman" w:cs="Times New Roman" w:hint="default"/>
        <w:b w:val="0"/>
      </w:rPr>
    </w:lvl>
    <w:lvl w:ilvl="1" w:tplc="04190019">
      <w:start w:val="1"/>
      <w:numFmt w:val="lowerLetter"/>
      <w:lvlText w:val="%2."/>
      <w:lvlJc w:val="left"/>
      <w:pPr>
        <w:ind w:left="1170" w:hanging="360"/>
      </w:pPr>
    </w:lvl>
    <w:lvl w:ilvl="2" w:tplc="0419001B">
      <w:start w:val="1"/>
      <w:numFmt w:val="lowerRoman"/>
      <w:lvlText w:val="%3."/>
      <w:lvlJc w:val="right"/>
      <w:pPr>
        <w:ind w:left="1890" w:hanging="180"/>
      </w:pPr>
    </w:lvl>
    <w:lvl w:ilvl="3" w:tplc="0419000F">
      <w:start w:val="1"/>
      <w:numFmt w:val="decimal"/>
      <w:lvlText w:val="%4."/>
      <w:lvlJc w:val="left"/>
      <w:pPr>
        <w:ind w:left="2610" w:hanging="360"/>
      </w:pPr>
    </w:lvl>
    <w:lvl w:ilvl="4" w:tplc="04190019">
      <w:start w:val="1"/>
      <w:numFmt w:val="lowerLetter"/>
      <w:lvlText w:val="%5."/>
      <w:lvlJc w:val="left"/>
      <w:pPr>
        <w:ind w:left="3330" w:hanging="360"/>
      </w:pPr>
    </w:lvl>
    <w:lvl w:ilvl="5" w:tplc="0419001B">
      <w:start w:val="1"/>
      <w:numFmt w:val="lowerRoman"/>
      <w:lvlText w:val="%6."/>
      <w:lvlJc w:val="right"/>
      <w:pPr>
        <w:ind w:left="4050" w:hanging="180"/>
      </w:pPr>
    </w:lvl>
    <w:lvl w:ilvl="6" w:tplc="0419000F">
      <w:start w:val="1"/>
      <w:numFmt w:val="decimal"/>
      <w:lvlText w:val="%7."/>
      <w:lvlJc w:val="left"/>
      <w:pPr>
        <w:ind w:left="4770" w:hanging="360"/>
      </w:pPr>
    </w:lvl>
    <w:lvl w:ilvl="7" w:tplc="04190019">
      <w:start w:val="1"/>
      <w:numFmt w:val="lowerLetter"/>
      <w:lvlText w:val="%8."/>
      <w:lvlJc w:val="left"/>
      <w:pPr>
        <w:ind w:left="5490" w:hanging="360"/>
      </w:pPr>
    </w:lvl>
    <w:lvl w:ilvl="8" w:tplc="0419001B">
      <w:start w:val="1"/>
      <w:numFmt w:val="lowerRoman"/>
      <w:lvlText w:val="%9."/>
      <w:lvlJc w:val="right"/>
      <w:pPr>
        <w:ind w:left="6210" w:hanging="180"/>
      </w:pPr>
    </w:lvl>
  </w:abstractNum>
  <w:num w:numId="1">
    <w:abstractNumId w:val="0"/>
  </w:num>
  <w:num w:numId="2">
    <w:abstractNumId w:val="6"/>
  </w:num>
  <w:num w:numId="3">
    <w:abstractNumId w:val="3"/>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71F"/>
    <w:rsid w:val="00006071"/>
    <w:rsid w:val="00017E39"/>
    <w:rsid w:val="00061E78"/>
    <w:rsid w:val="000934D4"/>
    <w:rsid w:val="00094EB6"/>
    <w:rsid w:val="000B061F"/>
    <w:rsid w:val="000D47D4"/>
    <w:rsid w:val="000F7F39"/>
    <w:rsid w:val="00112C1F"/>
    <w:rsid w:val="00115C49"/>
    <w:rsid w:val="001474CD"/>
    <w:rsid w:val="00171CF5"/>
    <w:rsid w:val="00244B38"/>
    <w:rsid w:val="00291B02"/>
    <w:rsid w:val="002973E6"/>
    <w:rsid w:val="002C1E93"/>
    <w:rsid w:val="002C398B"/>
    <w:rsid w:val="002E4B63"/>
    <w:rsid w:val="00321EA6"/>
    <w:rsid w:val="00350C5E"/>
    <w:rsid w:val="00393F9D"/>
    <w:rsid w:val="0039562C"/>
    <w:rsid w:val="00397A84"/>
    <w:rsid w:val="003A57BC"/>
    <w:rsid w:val="003B0BED"/>
    <w:rsid w:val="003D1C62"/>
    <w:rsid w:val="003D7426"/>
    <w:rsid w:val="00402D1E"/>
    <w:rsid w:val="00433A61"/>
    <w:rsid w:val="004576DB"/>
    <w:rsid w:val="00470FC1"/>
    <w:rsid w:val="00493412"/>
    <w:rsid w:val="00497A0D"/>
    <w:rsid w:val="004B44AB"/>
    <w:rsid w:val="004D4E4A"/>
    <w:rsid w:val="004E0D75"/>
    <w:rsid w:val="004F02F8"/>
    <w:rsid w:val="004F7D59"/>
    <w:rsid w:val="005255F7"/>
    <w:rsid w:val="00535D74"/>
    <w:rsid w:val="00535EE7"/>
    <w:rsid w:val="005533BB"/>
    <w:rsid w:val="0057226B"/>
    <w:rsid w:val="005746D5"/>
    <w:rsid w:val="00605460"/>
    <w:rsid w:val="00611953"/>
    <w:rsid w:val="00625447"/>
    <w:rsid w:val="00640706"/>
    <w:rsid w:val="00685176"/>
    <w:rsid w:val="00701FE7"/>
    <w:rsid w:val="00772DFC"/>
    <w:rsid w:val="00781A51"/>
    <w:rsid w:val="007954AC"/>
    <w:rsid w:val="007B0352"/>
    <w:rsid w:val="007B4CA5"/>
    <w:rsid w:val="007F15AD"/>
    <w:rsid w:val="00802430"/>
    <w:rsid w:val="00845B33"/>
    <w:rsid w:val="00861DED"/>
    <w:rsid w:val="0089380A"/>
    <w:rsid w:val="008F1124"/>
    <w:rsid w:val="008F24B3"/>
    <w:rsid w:val="008F776A"/>
    <w:rsid w:val="009030C6"/>
    <w:rsid w:val="00961501"/>
    <w:rsid w:val="00985213"/>
    <w:rsid w:val="009C4915"/>
    <w:rsid w:val="009F3152"/>
    <w:rsid w:val="00A04305"/>
    <w:rsid w:val="00A8712B"/>
    <w:rsid w:val="00AA2768"/>
    <w:rsid w:val="00AD1AF6"/>
    <w:rsid w:val="00AF14AB"/>
    <w:rsid w:val="00AF78E0"/>
    <w:rsid w:val="00B25ABF"/>
    <w:rsid w:val="00B87A81"/>
    <w:rsid w:val="00C03AD1"/>
    <w:rsid w:val="00C35CF6"/>
    <w:rsid w:val="00C4533F"/>
    <w:rsid w:val="00C82DCD"/>
    <w:rsid w:val="00C9265F"/>
    <w:rsid w:val="00CF371F"/>
    <w:rsid w:val="00D20796"/>
    <w:rsid w:val="00D505B9"/>
    <w:rsid w:val="00D57AD4"/>
    <w:rsid w:val="00DA1F2F"/>
    <w:rsid w:val="00DC39C3"/>
    <w:rsid w:val="00DC71B2"/>
    <w:rsid w:val="00E30018"/>
    <w:rsid w:val="00E466E8"/>
    <w:rsid w:val="00E70EBA"/>
    <w:rsid w:val="00EA3175"/>
    <w:rsid w:val="00EB36D1"/>
    <w:rsid w:val="00EC404C"/>
    <w:rsid w:val="00F04A2C"/>
    <w:rsid w:val="00F141E4"/>
    <w:rsid w:val="00F160CF"/>
    <w:rsid w:val="00F35AE6"/>
    <w:rsid w:val="00FD2F2B"/>
    <w:rsid w:val="00FE5A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C3FD88"/>
  <w15:chartTrackingRefBased/>
  <w15:docId w15:val="{71A8E39B-8DF2-4285-9B80-48F364E66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44B38"/>
    <w:pPr>
      <w:spacing w:after="0" w:line="240" w:lineRule="auto"/>
    </w:pPr>
    <w:rPr>
      <w:rFonts w:ascii="Times New Roman" w:eastAsia="Times New Roman" w:hAnsi="Times New Roman" w:cs="Times New Roman"/>
      <w:sz w:val="20"/>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244B38"/>
    <w:pPr>
      <w:tabs>
        <w:tab w:val="center" w:pos="4677"/>
        <w:tab w:val="right" w:pos="9355"/>
      </w:tabs>
    </w:pPr>
  </w:style>
  <w:style w:type="character" w:customStyle="1" w:styleId="a4">
    <w:name w:val="Верхний колонтитул Знак"/>
    <w:basedOn w:val="a0"/>
    <w:link w:val="a3"/>
    <w:rsid w:val="00244B38"/>
    <w:rPr>
      <w:rFonts w:ascii="Times New Roman" w:eastAsia="Times New Roman" w:hAnsi="Times New Roman" w:cs="Times New Roman"/>
      <w:sz w:val="20"/>
      <w:szCs w:val="20"/>
      <w:lang w:eastAsia="zh-CN"/>
    </w:rPr>
  </w:style>
  <w:style w:type="paragraph" w:customStyle="1" w:styleId="ConsPlusNormal">
    <w:name w:val="ConsPlusNormal"/>
    <w:link w:val="ConsPlusNormal0"/>
    <w:qFormat/>
    <w:rsid w:val="00244B38"/>
    <w:pPr>
      <w:widowControl w:val="0"/>
      <w:suppressAutoHyphens/>
      <w:autoSpaceDE w:val="0"/>
      <w:spacing w:after="0" w:line="240" w:lineRule="auto"/>
    </w:pPr>
    <w:rPr>
      <w:rFonts w:ascii="Arial" w:eastAsia="Arial" w:hAnsi="Arial" w:cs="Arial"/>
      <w:sz w:val="20"/>
      <w:szCs w:val="20"/>
      <w:lang w:eastAsia="zh-CN"/>
    </w:rPr>
  </w:style>
  <w:style w:type="paragraph" w:customStyle="1" w:styleId="fn2r">
    <w:name w:val="fn2r"/>
    <w:basedOn w:val="a"/>
    <w:rsid w:val="00244B38"/>
    <w:pPr>
      <w:spacing w:before="100" w:after="100"/>
    </w:pPr>
    <w:rPr>
      <w:sz w:val="24"/>
      <w:szCs w:val="24"/>
    </w:rPr>
  </w:style>
  <w:style w:type="paragraph" w:customStyle="1" w:styleId="formattext">
    <w:name w:val="formattext"/>
    <w:basedOn w:val="a"/>
    <w:rsid w:val="00244B38"/>
    <w:pPr>
      <w:spacing w:before="100" w:after="100"/>
    </w:pPr>
    <w:rPr>
      <w:sz w:val="24"/>
      <w:szCs w:val="24"/>
    </w:rPr>
  </w:style>
  <w:style w:type="paragraph" w:styleId="a5">
    <w:name w:val="footer"/>
    <w:basedOn w:val="a"/>
    <w:link w:val="a6"/>
    <w:uiPriority w:val="99"/>
    <w:unhideWhenUsed/>
    <w:rsid w:val="00244B38"/>
    <w:pPr>
      <w:tabs>
        <w:tab w:val="center" w:pos="4677"/>
        <w:tab w:val="right" w:pos="9355"/>
      </w:tabs>
    </w:pPr>
  </w:style>
  <w:style w:type="character" w:customStyle="1" w:styleId="a6">
    <w:name w:val="Нижний колонтитул Знак"/>
    <w:basedOn w:val="a0"/>
    <w:link w:val="a5"/>
    <w:uiPriority w:val="99"/>
    <w:rsid w:val="00244B38"/>
    <w:rPr>
      <w:rFonts w:ascii="Times New Roman" w:eastAsia="Times New Roman" w:hAnsi="Times New Roman" w:cs="Times New Roman"/>
      <w:sz w:val="20"/>
      <w:szCs w:val="20"/>
      <w:lang w:eastAsia="zh-CN"/>
    </w:rPr>
  </w:style>
  <w:style w:type="character" w:customStyle="1" w:styleId="2">
    <w:name w:val="Основной текст (2)_"/>
    <w:basedOn w:val="a0"/>
    <w:link w:val="20"/>
    <w:uiPriority w:val="99"/>
    <w:locked/>
    <w:rsid w:val="00244B38"/>
    <w:rPr>
      <w:rFonts w:ascii="Arial" w:eastAsia="Arial" w:hAnsi="Arial" w:cs="Arial"/>
      <w:b/>
      <w:bCs/>
      <w:sz w:val="30"/>
      <w:szCs w:val="30"/>
      <w:shd w:val="clear" w:color="auto" w:fill="FFFFFF"/>
    </w:rPr>
  </w:style>
  <w:style w:type="paragraph" w:customStyle="1" w:styleId="20">
    <w:name w:val="Основной текст (2)"/>
    <w:basedOn w:val="a"/>
    <w:link w:val="2"/>
    <w:uiPriority w:val="99"/>
    <w:rsid w:val="00244B38"/>
    <w:pPr>
      <w:widowControl w:val="0"/>
      <w:shd w:val="clear" w:color="auto" w:fill="FFFFFF"/>
      <w:spacing w:after="300" w:line="365" w:lineRule="exact"/>
      <w:jc w:val="center"/>
    </w:pPr>
    <w:rPr>
      <w:rFonts w:ascii="Arial" w:eastAsia="Arial" w:hAnsi="Arial" w:cs="Arial"/>
      <w:b/>
      <w:bCs/>
      <w:sz w:val="30"/>
      <w:szCs w:val="30"/>
      <w:lang w:eastAsia="en-US"/>
    </w:rPr>
  </w:style>
  <w:style w:type="table" w:styleId="a7">
    <w:name w:val="Table Grid"/>
    <w:basedOn w:val="a1"/>
    <w:uiPriority w:val="59"/>
    <w:rsid w:val="00244B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44B38"/>
    <w:rPr>
      <w:rFonts w:ascii="Arial" w:eastAsia="Arial" w:hAnsi="Arial" w:cs="Arial"/>
      <w:sz w:val="20"/>
      <w:szCs w:val="20"/>
      <w:lang w:eastAsia="zh-CN"/>
    </w:rPr>
  </w:style>
  <w:style w:type="paragraph" w:styleId="a8">
    <w:name w:val="Normal (Web)"/>
    <w:basedOn w:val="a"/>
    <w:rsid w:val="009F3152"/>
    <w:pPr>
      <w:suppressAutoHyphens/>
      <w:spacing w:before="280" w:after="280"/>
    </w:pPr>
    <w:rPr>
      <w:sz w:val="24"/>
      <w:szCs w:val="24"/>
    </w:rPr>
  </w:style>
  <w:style w:type="character" w:styleId="a9">
    <w:name w:val="Strong"/>
    <w:uiPriority w:val="22"/>
    <w:qFormat/>
    <w:rsid w:val="009F3152"/>
    <w:rPr>
      <w:b/>
      <w:bCs/>
    </w:rPr>
  </w:style>
  <w:style w:type="paragraph" w:styleId="aa">
    <w:name w:val="List Paragraph"/>
    <w:basedOn w:val="a"/>
    <w:uiPriority w:val="34"/>
    <w:qFormat/>
    <w:rsid w:val="00E466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AD347D-72E6-44DB-ADC3-F3C4C5F4E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825</TotalTime>
  <Pages>1</Pages>
  <Words>7124</Words>
  <Characters>40613</Characters>
  <Application>Microsoft Office Word</Application>
  <DocSecurity>0</DocSecurity>
  <Lines>338</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Vladelec</dc:creator>
  <cp:keywords/>
  <dc:description/>
  <cp:lastModifiedBy>Vladelec</cp:lastModifiedBy>
  <cp:revision>55</cp:revision>
  <cp:lastPrinted>2020-03-13T12:16:00Z</cp:lastPrinted>
  <dcterms:created xsi:type="dcterms:W3CDTF">2019-04-09T08:59:00Z</dcterms:created>
  <dcterms:modified xsi:type="dcterms:W3CDTF">2020-03-26T12:47:00Z</dcterms:modified>
</cp:coreProperties>
</file>